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F0CEB" w:rsidRPr="00A91500" w:rsidRDefault="007F0CEB" w:rsidP="00531684">
      <w:pPr>
        <w:ind w:left="567" w:hanging="567"/>
        <w:jc w:val="center"/>
        <w:rPr>
          <w:rFonts w:asciiTheme="minorHAnsi" w:hAnsiTheme="minorHAnsi" w:cstheme="minorHAnsi"/>
          <w:b/>
          <w:sz w:val="32"/>
          <w:szCs w:val="32"/>
        </w:rPr>
      </w:pPr>
      <w:proofErr w:type="gramStart"/>
      <w:r w:rsidRPr="00A91500">
        <w:rPr>
          <w:rFonts w:asciiTheme="minorHAnsi" w:hAnsiTheme="minorHAnsi" w:cstheme="minorHAnsi"/>
          <w:b/>
          <w:sz w:val="32"/>
          <w:szCs w:val="32"/>
        </w:rPr>
        <w:t>U  S</w:t>
      </w:r>
      <w:proofErr w:type="gramEnd"/>
      <w:r w:rsidRPr="00A91500">
        <w:rPr>
          <w:rFonts w:asciiTheme="minorHAnsi" w:hAnsiTheme="minorHAnsi" w:cstheme="minorHAnsi"/>
          <w:b/>
          <w:sz w:val="32"/>
          <w:szCs w:val="32"/>
        </w:rPr>
        <w:t xml:space="preserve">  N  E  S  E  N  Í      č.  </w:t>
      </w:r>
      <w:r w:rsidR="00373973">
        <w:rPr>
          <w:rFonts w:asciiTheme="minorHAnsi" w:hAnsiTheme="minorHAnsi" w:cstheme="minorHAnsi"/>
          <w:b/>
          <w:sz w:val="32"/>
          <w:szCs w:val="32"/>
        </w:rPr>
        <w:t>1</w:t>
      </w:r>
      <w:r w:rsidR="00531684">
        <w:rPr>
          <w:rFonts w:asciiTheme="minorHAnsi" w:hAnsiTheme="minorHAnsi" w:cstheme="minorHAnsi"/>
          <w:b/>
          <w:sz w:val="32"/>
          <w:szCs w:val="32"/>
        </w:rPr>
        <w:t>1</w:t>
      </w:r>
      <w:r w:rsidRPr="00A91500">
        <w:rPr>
          <w:rFonts w:asciiTheme="minorHAnsi" w:hAnsiTheme="minorHAnsi" w:cstheme="minorHAnsi"/>
          <w:b/>
          <w:sz w:val="32"/>
          <w:szCs w:val="32"/>
        </w:rPr>
        <w:t>/</w:t>
      </w:r>
      <w:r w:rsidR="00373973">
        <w:rPr>
          <w:rFonts w:asciiTheme="minorHAnsi" w:hAnsiTheme="minorHAnsi" w:cstheme="minorHAnsi"/>
          <w:b/>
          <w:sz w:val="32"/>
          <w:szCs w:val="32"/>
        </w:rPr>
        <w:t>20</w:t>
      </w:r>
    </w:p>
    <w:p w:rsidR="007F0CEB" w:rsidRPr="00A91500" w:rsidRDefault="007F0CEB" w:rsidP="00531684">
      <w:pPr>
        <w:ind w:left="567" w:hanging="567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91500">
        <w:rPr>
          <w:rFonts w:asciiTheme="minorHAnsi" w:hAnsiTheme="minorHAnsi" w:cstheme="minorHAnsi"/>
          <w:b/>
          <w:sz w:val="32"/>
          <w:szCs w:val="32"/>
        </w:rPr>
        <w:t>zastupitelstva obce Kounov ze dne</w:t>
      </w:r>
      <w:r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531684">
        <w:rPr>
          <w:rFonts w:asciiTheme="minorHAnsi" w:hAnsiTheme="minorHAnsi" w:cstheme="minorHAnsi"/>
          <w:b/>
          <w:sz w:val="32"/>
          <w:szCs w:val="32"/>
        </w:rPr>
        <w:t>7</w:t>
      </w:r>
      <w:r w:rsidRPr="00A91500">
        <w:rPr>
          <w:rFonts w:asciiTheme="minorHAnsi" w:hAnsiTheme="minorHAnsi" w:cstheme="minorHAnsi"/>
          <w:b/>
          <w:sz w:val="32"/>
          <w:szCs w:val="32"/>
        </w:rPr>
        <w:t>.</w:t>
      </w:r>
      <w:r w:rsidR="00531684">
        <w:rPr>
          <w:rFonts w:asciiTheme="minorHAnsi" w:hAnsiTheme="minorHAnsi" w:cstheme="minorHAnsi"/>
          <w:b/>
          <w:sz w:val="32"/>
          <w:szCs w:val="32"/>
        </w:rPr>
        <w:t>5</w:t>
      </w:r>
      <w:r w:rsidRPr="00A91500">
        <w:rPr>
          <w:rFonts w:asciiTheme="minorHAnsi" w:hAnsiTheme="minorHAnsi" w:cstheme="minorHAnsi"/>
          <w:b/>
          <w:sz w:val="32"/>
          <w:szCs w:val="32"/>
        </w:rPr>
        <w:t>.20</w:t>
      </w:r>
      <w:r w:rsidR="00373973">
        <w:rPr>
          <w:rFonts w:asciiTheme="minorHAnsi" w:hAnsiTheme="minorHAnsi" w:cstheme="minorHAnsi"/>
          <w:b/>
          <w:sz w:val="32"/>
          <w:szCs w:val="32"/>
        </w:rPr>
        <w:t>20</w:t>
      </w:r>
    </w:p>
    <w:p w:rsidR="007F0CEB" w:rsidRPr="00E7718C" w:rsidRDefault="007F0CEB" w:rsidP="00531684">
      <w:pPr>
        <w:ind w:left="567" w:hanging="567"/>
        <w:rPr>
          <w:rFonts w:asciiTheme="minorHAnsi" w:hAnsiTheme="minorHAnsi" w:cstheme="minorHAnsi"/>
          <w:sz w:val="28"/>
          <w:szCs w:val="28"/>
        </w:rPr>
      </w:pPr>
    </w:p>
    <w:p w:rsidR="007F0CEB" w:rsidRPr="00A91500" w:rsidRDefault="007F0CEB" w:rsidP="00531684">
      <w:pPr>
        <w:ind w:left="567" w:hanging="567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91500">
        <w:rPr>
          <w:rFonts w:asciiTheme="minorHAnsi" w:hAnsiTheme="minorHAnsi" w:cstheme="minorHAnsi"/>
          <w:b/>
          <w:sz w:val="32"/>
          <w:szCs w:val="32"/>
        </w:rPr>
        <w:t>Zastupitelstvo obce (dále ZO) v obci Kounov</w:t>
      </w:r>
    </w:p>
    <w:p w:rsidR="007F0CEB" w:rsidRPr="008C4E68" w:rsidRDefault="007F0CEB" w:rsidP="00531684">
      <w:pPr>
        <w:ind w:left="567" w:hanging="567"/>
        <w:jc w:val="center"/>
        <w:rPr>
          <w:rFonts w:asciiTheme="minorHAnsi" w:hAnsiTheme="minorHAnsi" w:cstheme="minorHAnsi"/>
          <w:b/>
          <w:sz w:val="40"/>
          <w:szCs w:val="40"/>
        </w:rPr>
      </w:pPr>
    </w:p>
    <w:p w:rsidR="007F0CEB" w:rsidRPr="00A91500" w:rsidRDefault="007F0CEB" w:rsidP="00531684">
      <w:pPr>
        <w:ind w:left="567" w:hanging="567"/>
        <w:jc w:val="center"/>
        <w:rPr>
          <w:rFonts w:asciiTheme="minorHAnsi" w:hAnsiTheme="minorHAnsi" w:cstheme="minorHAnsi"/>
          <w:b/>
          <w:i/>
          <w:sz w:val="32"/>
          <w:szCs w:val="32"/>
        </w:rPr>
      </w:pPr>
      <w:r w:rsidRPr="00A91500">
        <w:rPr>
          <w:rFonts w:asciiTheme="minorHAnsi" w:hAnsiTheme="minorHAnsi" w:cstheme="minorHAnsi"/>
          <w:b/>
          <w:i/>
          <w:sz w:val="32"/>
          <w:szCs w:val="32"/>
        </w:rPr>
        <w:t>I. Bere na vědomí</w:t>
      </w:r>
    </w:p>
    <w:p w:rsidR="00373973" w:rsidRPr="00DB5F75" w:rsidRDefault="00373973" w:rsidP="00531684">
      <w:pPr>
        <w:pStyle w:val="Odstavecseseznamem"/>
        <w:numPr>
          <w:ilvl w:val="0"/>
          <w:numId w:val="7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373973">
        <w:rPr>
          <w:rFonts w:asciiTheme="minorHAnsi" w:hAnsiTheme="minorHAnsi" w:cstheme="minorHAnsi"/>
        </w:rPr>
        <w:t xml:space="preserve">zápis ze zasedání ZO a usnesení ZO Obce Kounov konaného dne </w:t>
      </w:r>
      <w:r w:rsidR="00531684">
        <w:rPr>
          <w:rFonts w:asciiTheme="minorHAnsi" w:hAnsiTheme="minorHAnsi" w:cstheme="minorHAnsi"/>
        </w:rPr>
        <w:t>27.</w:t>
      </w:r>
      <w:r>
        <w:rPr>
          <w:rFonts w:asciiTheme="minorHAnsi" w:hAnsiTheme="minorHAnsi" w:cstheme="minorHAnsi"/>
        </w:rPr>
        <w:t>2</w:t>
      </w:r>
      <w:r w:rsidRPr="00373973">
        <w:rPr>
          <w:rFonts w:asciiTheme="minorHAnsi" w:hAnsiTheme="minorHAnsi" w:cstheme="minorHAnsi"/>
        </w:rPr>
        <w:t>.20</w:t>
      </w:r>
      <w:r w:rsidR="00531684">
        <w:rPr>
          <w:rFonts w:asciiTheme="minorHAnsi" w:hAnsiTheme="minorHAnsi" w:cstheme="minorHAnsi"/>
        </w:rPr>
        <w:t>20</w:t>
      </w:r>
    </w:p>
    <w:p w:rsidR="00DB5F75" w:rsidRPr="00DB5F75" w:rsidRDefault="00DB5F75" w:rsidP="00DB5F75">
      <w:pPr>
        <w:pStyle w:val="Odstavecseseznamem"/>
        <w:ind w:left="567"/>
        <w:rPr>
          <w:rFonts w:asciiTheme="minorHAnsi" w:hAnsiTheme="minorHAnsi" w:cstheme="minorHAnsi"/>
          <w:sz w:val="22"/>
          <w:szCs w:val="22"/>
        </w:rPr>
      </w:pPr>
    </w:p>
    <w:p w:rsidR="00DB5F75" w:rsidRPr="00373973" w:rsidRDefault="00DB5F75" w:rsidP="00531684">
      <w:pPr>
        <w:pStyle w:val="Odstavecseseznamem"/>
        <w:numPr>
          <w:ilvl w:val="0"/>
          <w:numId w:val="7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že s</w:t>
      </w:r>
      <w:r w:rsidRPr="00DB5F75">
        <w:rPr>
          <w:rFonts w:asciiTheme="minorHAnsi" w:hAnsiTheme="minorHAnsi" w:cstheme="minorHAnsi"/>
          <w:sz w:val="22"/>
          <w:szCs w:val="22"/>
        </w:rPr>
        <w:t>tarosta obce požádá o součinnost v otázce sanace skály v</w:t>
      </w:r>
      <w:r>
        <w:rPr>
          <w:rFonts w:asciiTheme="minorHAnsi" w:hAnsiTheme="minorHAnsi" w:cstheme="minorHAnsi"/>
          <w:sz w:val="22"/>
          <w:szCs w:val="22"/>
        </w:rPr>
        <w:t> </w:t>
      </w:r>
      <w:proofErr w:type="gramStart"/>
      <w:r w:rsidRPr="00DB5F75">
        <w:rPr>
          <w:rFonts w:asciiTheme="minorHAnsi" w:hAnsiTheme="minorHAnsi" w:cstheme="minorHAnsi"/>
          <w:sz w:val="22"/>
          <w:szCs w:val="22"/>
        </w:rPr>
        <w:t>Kounově</w:t>
      </w:r>
      <w:r>
        <w:rPr>
          <w:rFonts w:asciiTheme="minorHAnsi" w:hAnsiTheme="minorHAnsi" w:cstheme="minorHAnsi"/>
          <w:sz w:val="22"/>
          <w:szCs w:val="22"/>
        </w:rPr>
        <w:t xml:space="preserve"> - Rozkoši</w:t>
      </w:r>
      <w:proofErr w:type="gramEnd"/>
      <w:r w:rsidRPr="00DB5F75">
        <w:rPr>
          <w:rFonts w:asciiTheme="minorHAnsi" w:hAnsiTheme="minorHAnsi" w:cstheme="minorHAnsi"/>
          <w:sz w:val="22"/>
          <w:szCs w:val="22"/>
        </w:rPr>
        <w:t xml:space="preserve"> </w:t>
      </w:r>
      <w:r w:rsidR="009E0A00">
        <w:rPr>
          <w:rFonts w:asciiTheme="minorHAnsi" w:hAnsiTheme="minorHAnsi" w:cstheme="minorHAnsi"/>
          <w:sz w:val="22"/>
          <w:szCs w:val="22"/>
        </w:rPr>
        <w:t xml:space="preserve">u paní Kudrnové na </w:t>
      </w:r>
      <w:r w:rsidRPr="00DB5F75">
        <w:rPr>
          <w:rFonts w:asciiTheme="minorHAnsi" w:hAnsiTheme="minorHAnsi" w:cstheme="minorHAnsi"/>
          <w:sz w:val="22"/>
          <w:szCs w:val="22"/>
        </w:rPr>
        <w:t>Králo</w:t>
      </w:r>
      <w:r w:rsidR="009E0A00">
        <w:rPr>
          <w:rFonts w:asciiTheme="minorHAnsi" w:hAnsiTheme="minorHAnsi" w:cstheme="minorHAnsi"/>
          <w:sz w:val="22"/>
          <w:szCs w:val="22"/>
        </w:rPr>
        <w:t xml:space="preserve">véhradeckém kraji </w:t>
      </w:r>
      <w:r w:rsidRPr="00DB5F75">
        <w:rPr>
          <w:rFonts w:asciiTheme="minorHAnsi" w:hAnsiTheme="minorHAnsi" w:cstheme="minorHAnsi"/>
          <w:sz w:val="22"/>
          <w:szCs w:val="22"/>
        </w:rPr>
        <w:t>prostřednictvím pana hejtmana Štěpána</w:t>
      </w:r>
      <w:r>
        <w:rPr>
          <w:rFonts w:asciiTheme="minorHAnsi" w:hAnsiTheme="minorHAnsi" w:cstheme="minorHAnsi"/>
          <w:sz w:val="22"/>
          <w:szCs w:val="22"/>
        </w:rPr>
        <w:t xml:space="preserve"> a osloví</w:t>
      </w:r>
      <w:r w:rsidR="009E0A00">
        <w:rPr>
          <w:rFonts w:asciiTheme="minorHAnsi" w:hAnsiTheme="minorHAnsi" w:cstheme="minorHAnsi"/>
          <w:sz w:val="22"/>
          <w:szCs w:val="22"/>
        </w:rPr>
        <w:t xml:space="preserve"> majitele sousedního pozemku </w:t>
      </w:r>
      <w:r>
        <w:rPr>
          <w:rFonts w:asciiTheme="minorHAnsi" w:hAnsiTheme="minorHAnsi" w:cstheme="minorHAnsi"/>
          <w:sz w:val="22"/>
          <w:szCs w:val="22"/>
        </w:rPr>
        <w:t>Ing. Ne</w:t>
      </w:r>
      <w:r w:rsidR="009E0A00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 xml:space="preserve">íka </w:t>
      </w:r>
      <w:r w:rsidR="009E0A00">
        <w:rPr>
          <w:rFonts w:asciiTheme="minorHAnsi" w:hAnsiTheme="minorHAnsi" w:cstheme="minorHAnsi"/>
          <w:sz w:val="22"/>
          <w:szCs w:val="22"/>
        </w:rPr>
        <w:t>se souhlasem případné sanace skalního masivu.</w:t>
      </w:r>
    </w:p>
    <w:p w:rsidR="007F0CEB" w:rsidRPr="00A91500" w:rsidRDefault="007F0CEB" w:rsidP="00531684">
      <w:pPr>
        <w:ind w:left="567"/>
        <w:rPr>
          <w:rFonts w:asciiTheme="minorHAnsi" w:hAnsiTheme="minorHAnsi" w:cstheme="minorHAnsi"/>
        </w:rPr>
      </w:pPr>
    </w:p>
    <w:p w:rsidR="007F0CEB" w:rsidRDefault="007F0CEB" w:rsidP="00531684">
      <w:pPr>
        <w:ind w:left="567" w:hanging="567"/>
        <w:jc w:val="center"/>
        <w:rPr>
          <w:rFonts w:asciiTheme="minorHAnsi" w:hAnsiTheme="minorHAnsi" w:cstheme="minorHAnsi"/>
          <w:b/>
          <w:i/>
          <w:sz w:val="32"/>
          <w:szCs w:val="32"/>
        </w:rPr>
      </w:pPr>
      <w:r w:rsidRPr="00A91500">
        <w:rPr>
          <w:rFonts w:asciiTheme="minorHAnsi" w:hAnsiTheme="minorHAnsi" w:cstheme="minorHAnsi"/>
          <w:b/>
          <w:i/>
          <w:sz w:val="32"/>
          <w:szCs w:val="32"/>
        </w:rPr>
        <w:t>II. Schvaluje</w:t>
      </w:r>
    </w:p>
    <w:p w:rsidR="007F0CEB" w:rsidRPr="005A0F0D" w:rsidRDefault="007F0CEB" w:rsidP="00DB5F75">
      <w:pPr>
        <w:rPr>
          <w:rFonts w:asciiTheme="minorHAnsi" w:hAnsiTheme="minorHAnsi" w:cstheme="minorHAnsi"/>
          <w:b/>
          <w:i/>
        </w:rPr>
      </w:pPr>
    </w:p>
    <w:p w:rsidR="005F38AB" w:rsidRPr="005A0F0D" w:rsidRDefault="004D4D15" w:rsidP="00531684">
      <w:pPr>
        <w:pStyle w:val="Odstavecseseznamem"/>
        <w:numPr>
          <w:ilvl w:val="0"/>
          <w:numId w:val="5"/>
        </w:numPr>
        <w:spacing w:after="240"/>
        <w:ind w:left="567" w:hanging="567"/>
        <w:contextualSpacing w:val="0"/>
        <w:rPr>
          <w:rFonts w:asciiTheme="minorHAnsi" w:hAnsiTheme="minorHAnsi" w:cstheme="minorHAnsi"/>
        </w:rPr>
      </w:pPr>
      <w:r w:rsidRPr="005A0F0D">
        <w:rPr>
          <w:rFonts w:asciiTheme="minorHAnsi" w:hAnsiTheme="minorHAnsi" w:cstheme="minorHAnsi"/>
        </w:rPr>
        <w:t xml:space="preserve">zapisovatele zasedání Vladimíra </w:t>
      </w:r>
      <w:proofErr w:type="spellStart"/>
      <w:r w:rsidRPr="005A0F0D">
        <w:rPr>
          <w:rFonts w:asciiTheme="minorHAnsi" w:hAnsiTheme="minorHAnsi" w:cstheme="minorHAnsi"/>
        </w:rPr>
        <w:t>Morčinka</w:t>
      </w:r>
      <w:proofErr w:type="spellEnd"/>
      <w:r w:rsidRPr="005A0F0D">
        <w:rPr>
          <w:rFonts w:asciiTheme="minorHAnsi" w:hAnsiTheme="minorHAnsi" w:cstheme="minorHAnsi"/>
        </w:rPr>
        <w:t xml:space="preserve"> a ověřovatele zápisu </w:t>
      </w:r>
      <w:r w:rsidR="005A0F0D">
        <w:rPr>
          <w:rFonts w:asciiTheme="minorHAnsi" w:hAnsiTheme="minorHAnsi" w:cstheme="minorHAnsi"/>
        </w:rPr>
        <w:t xml:space="preserve">Jan </w:t>
      </w:r>
      <w:proofErr w:type="spellStart"/>
      <w:r w:rsidR="005A0F0D">
        <w:rPr>
          <w:rFonts w:asciiTheme="minorHAnsi" w:hAnsiTheme="minorHAnsi" w:cstheme="minorHAnsi"/>
        </w:rPr>
        <w:t>Vymetál</w:t>
      </w:r>
      <w:r w:rsidR="008C4E68">
        <w:rPr>
          <w:rFonts w:asciiTheme="minorHAnsi" w:hAnsiTheme="minorHAnsi" w:cstheme="minorHAnsi"/>
        </w:rPr>
        <w:t>ka</w:t>
      </w:r>
      <w:proofErr w:type="spellEnd"/>
      <w:r w:rsidRPr="005A0F0D">
        <w:rPr>
          <w:rFonts w:asciiTheme="minorHAnsi" w:hAnsiTheme="minorHAnsi" w:cstheme="minorHAnsi"/>
        </w:rPr>
        <w:t xml:space="preserve"> a </w:t>
      </w:r>
      <w:r w:rsidR="00153F9C">
        <w:rPr>
          <w:rFonts w:asciiTheme="minorHAnsi" w:hAnsiTheme="minorHAnsi" w:cstheme="minorHAnsi"/>
        </w:rPr>
        <w:t>Tomáš Vondráč</w:t>
      </w:r>
      <w:r w:rsidR="008C4E68">
        <w:rPr>
          <w:rFonts w:asciiTheme="minorHAnsi" w:hAnsiTheme="minorHAnsi" w:cstheme="minorHAnsi"/>
        </w:rPr>
        <w:t>ka</w:t>
      </w:r>
    </w:p>
    <w:p w:rsidR="00531684" w:rsidRDefault="004D4D15" w:rsidP="00531684">
      <w:pPr>
        <w:pStyle w:val="Odstavecseseznamem"/>
        <w:numPr>
          <w:ilvl w:val="0"/>
          <w:numId w:val="5"/>
        </w:numPr>
        <w:spacing w:after="240"/>
        <w:ind w:left="567" w:hanging="567"/>
        <w:contextualSpacing w:val="0"/>
        <w:rPr>
          <w:rFonts w:asciiTheme="minorHAnsi" w:hAnsiTheme="minorHAnsi" w:cstheme="minorHAnsi"/>
        </w:rPr>
      </w:pPr>
      <w:r w:rsidRPr="005A0F0D">
        <w:rPr>
          <w:rFonts w:asciiTheme="minorHAnsi" w:hAnsiTheme="minorHAnsi" w:cstheme="minorHAnsi"/>
        </w:rPr>
        <w:t>program zasedání ZO Kounov</w:t>
      </w:r>
    </w:p>
    <w:p w:rsidR="00531684" w:rsidRPr="00531684" w:rsidRDefault="00531684" w:rsidP="00531684">
      <w:pPr>
        <w:pStyle w:val="Odstavecseseznamem"/>
        <w:numPr>
          <w:ilvl w:val="0"/>
          <w:numId w:val="5"/>
        </w:numPr>
        <w:spacing w:after="240"/>
        <w:ind w:left="567" w:hanging="567"/>
        <w:contextualSpacing w:val="0"/>
        <w:rPr>
          <w:rFonts w:asciiTheme="minorHAnsi" w:hAnsiTheme="minorHAnsi" w:cstheme="minorHAnsi"/>
        </w:rPr>
      </w:pPr>
      <w:r w:rsidRPr="00531684">
        <w:rPr>
          <w:rFonts w:asciiTheme="minorHAnsi" w:hAnsiTheme="minorHAnsi" w:cstheme="minorHAnsi"/>
        </w:rPr>
        <w:t>rozpočet obce Kounov pro rok 2020 jako schodkový takto:</w:t>
      </w:r>
    </w:p>
    <w:p w:rsidR="00531684" w:rsidRPr="00531684" w:rsidRDefault="00531684" w:rsidP="00531684">
      <w:pPr>
        <w:pStyle w:val="Odstavecseseznamem"/>
        <w:ind w:left="567"/>
        <w:rPr>
          <w:rFonts w:asciiTheme="minorHAnsi" w:hAnsiTheme="minorHAnsi" w:cstheme="minorHAnsi"/>
        </w:rPr>
      </w:pPr>
      <w:r w:rsidRPr="00531684">
        <w:rPr>
          <w:rFonts w:asciiTheme="minorHAnsi" w:hAnsiTheme="minorHAnsi" w:cstheme="minorHAnsi"/>
        </w:rPr>
        <w:t xml:space="preserve">celkové příjmy rozpočtu            </w:t>
      </w:r>
      <w:r w:rsidRPr="00531684">
        <w:rPr>
          <w:rFonts w:asciiTheme="minorHAnsi" w:hAnsiTheme="minorHAnsi" w:cstheme="minorHAnsi"/>
        </w:rPr>
        <w:tab/>
      </w:r>
      <w:r w:rsidR="00F12F52" w:rsidRPr="00531684">
        <w:rPr>
          <w:rFonts w:asciiTheme="minorHAnsi" w:hAnsiTheme="minorHAnsi" w:cstheme="minorHAnsi"/>
        </w:rPr>
        <w:t>5 306 939</w:t>
      </w:r>
      <w:r w:rsidRPr="00531684">
        <w:rPr>
          <w:rFonts w:asciiTheme="minorHAnsi" w:hAnsiTheme="minorHAnsi" w:cstheme="minorHAnsi"/>
        </w:rPr>
        <w:t xml:space="preserve">,- Kč                                            </w:t>
      </w:r>
    </w:p>
    <w:p w:rsidR="00531684" w:rsidRPr="00531684" w:rsidRDefault="00531684" w:rsidP="00531684">
      <w:pPr>
        <w:pStyle w:val="Odstavecseseznamem"/>
        <w:ind w:left="567"/>
        <w:rPr>
          <w:rFonts w:asciiTheme="minorHAnsi" w:hAnsiTheme="minorHAnsi" w:cstheme="minorHAnsi"/>
        </w:rPr>
      </w:pPr>
      <w:r w:rsidRPr="00531684">
        <w:rPr>
          <w:rFonts w:asciiTheme="minorHAnsi" w:hAnsiTheme="minorHAnsi" w:cstheme="minorHAnsi"/>
        </w:rPr>
        <w:t>financování ve výši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531684">
        <w:rPr>
          <w:rFonts w:asciiTheme="minorHAnsi" w:hAnsiTheme="minorHAnsi" w:cstheme="minorHAnsi"/>
        </w:rPr>
        <w:t>1 327 481,- Kč</w:t>
      </w:r>
    </w:p>
    <w:p w:rsidR="00531684" w:rsidRPr="00531684" w:rsidRDefault="00531684" w:rsidP="00531684">
      <w:pPr>
        <w:pStyle w:val="Odstavecseseznamem"/>
        <w:ind w:left="567"/>
        <w:rPr>
          <w:rFonts w:asciiTheme="minorHAnsi" w:hAnsiTheme="minorHAnsi" w:cstheme="minorHAnsi"/>
        </w:rPr>
      </w:pPr>
      <w:r w:rsidRPr="00531684">
        <w:rPr>
          <w:rFonts w:asciiTheme="minorHAnsi" w:hAnsiTheme="minorHAnsi" w:cstheme="minorHAnsi"/>
        </w:rPr>
        <w:t>celkové zdroje ve výši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F12F52" w:rsidRPr="00F12F52">
        <w:rPr>
          <w:rFonts w:asciiTheme="minorHAnsi" w:hAnsiTheme="minorHAnsi" w:cstheme="minorHAnsi"/>
        </w:rPr>
        <w:t>6 634 420</w:t>
      </w:r>
      <w:r w:rsidRPr="00531684">
        <w:rPr>
          <w:rFonts w:asciiTheme="minorHAnsi" w:hAnsiTheme="minorHAnsi" w:cstheme="minorHAnsi"/>
        </w:rPr>
        <w:t>,- Kč</w:t>
      </w:r>
    </w:p>
    <w:p w:rsidR="00531684" w:rsidRPr="00531684" w:rsidRDefault="00531684" w:rsidP="00531684">
      <w:pPr>
        <w:pStyle w:val="Odstavecseseznamem"/>
        <w:ind w:left="567"/>
        <w:rPr>
          <w:rFonts w:asciiTheme="minorHAnsi" w:hAnsiTheme="minorHAnsi" w:cstheme="minorHAnsi"/>
        </w:rPr>
      </w:pPr>
    </w:p>
    <w:p w:rsidR="00531684" w:rsidRPr="00531684" w:rsidRDefault="00531684" w:rsidP="00531684">
      <w:pPr>
        <w:pStyle w:val="Odstavecseseznamem"/>
        <w:ind w:left="567"/>
        <w:rPr>
          <w:rFonts w:asciiTheme="minorHAnsi" w:hAnsiTheme="minorHAnsi" w:cstheme="minorHAnsi"/>
        </w:rPr>
      </w:pPr>
      <w:r w:rsidRPr="00531684">
        <w:rPr>
          <w:rFonts w:asciiTheme="minorHAnsi" w:hAnsiTheme="minorHAnsi" w:cstheme="minorHAnsi"/>
        </w:rPr>
        <w:t>běžné výdaje ve výši: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531684">
        <w:rPr>
          <w:rFonts w:asciiTheme="minorHAnsi" w:hAnsiTheme="minorHAnsi" w:cstheme="minorHAnsi"/>
        </w:rPr>
        <w:t xml:space="preserve"> 6 184 420,- Kč</w:t>
      </w:r>
    </w:p>
    <w:p w:rsidR="00531684" w:rsidRPr="00531684" w:rsidRDefault="00531684" w:rsidP="00531684">
      <w:pPr>
        <w:pStyle w:val="Odstavecseseznamem"/>
        <w:ind w:left="567"/>
        <w:rPr>
          <w:rFonts w:asciiTheme="minorHAnsi" w:hAnsiTheme="minorHAnsi" w:cstheme="minorHAnsi"/>
        </w:rPr>
      </w:pPr>
      <w:r w:rsidRPr="00531684">
        <w:rPr>
          <w:rFonts w:asciiTheme="minorHAnsi" w:hAnsiTheme="minorHAnsi" w:cstheme="minorHAnsi"/>
        </w:rPr>
        <w:t>kapitálové výdaje ve výši: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</w:t>
      </w:r>
      <w:r w:rsidRPr="00531684">
        <w:rPr>
          <w:rFonts w:asciiTheme="minorHAnsi" w:hAnsiTheme="minorHAnsi" w:cstheme="minorHAnsi"/>
        </w:rPr>
        <w:t>450 000,- Kč</w:t>
      </w:r>
    </w:p>
    <w:p w:rsidR="00531684" w:rsidRPr="00531684" w:rsidRDefault="00531684" w:rsidP="00531684">
      <w:pPr>
        <w:pStyle w:val="Odstavecseseznamem"/>
        <w:ind w:left="567"/>
        <w:rPr>
          <w:rFonts w:asciiTheme="minorHAnsi" w:hAnsiTheme="minorHAnsi" w:cstheme="minorHAnsi"/>
        </w:rPr>
      </w:pPr>
      <w:r w:rsidRPr="00531684">
        <w:rPr>
          <w:rFonts w:asciiTheme="minorHAnsi" w:hAnsiTheme="minorHAnsi" w:cstheme="minorHAnsi"/>
        </w:rPr>
        <w:t>celkové výdaje rozpočtu ve výši:</w:t>
      </w:r>
      <w:r>
        <w:rPr>
          <w:rFonts w:asciiTheme="minorHAnsi" w:hAnsiTheme="minorHAnsi" w:cstheme="minorHAnsi"/>
        </w:rPr>
        <w:tab/>
        <w:t xml:space="preserve"> </w:t>
      </w:r>
      <w:r w:rsidRPr="00531684">
        <w:rPr>
          <w:rFonts w:asciiTheme="minorHAnsi" w:hAnsiTheme="minorHAnsi" w:cstheme="minorHAnsi"/>
        </w:rPr>
        <w:t>6 634 420,- Kč</w:t>
      </w:r>
    </w:p>
    <w:p w:rsidR="00531684" w:rsidRPr="00531684" w:rsidRDefault="00531684" w:rsidP="00531684">
      <w:pPr>
        <w:pStyle w:val="Odstavecseseznamem"/>
        <w:ind w:left="567"/>
        <w:rPr>
          <w:rFonts w:asciiTheme="minorHAnsi" w:hAnsiTheme="minorHAnsi" w:cstheme="minorHAnsi"/>
        </w:rPr>
      </w:pPr>
    </w:p>
    <w:p w:rsidR="00531684" w:rsidRDefault="00531684" w:rsidP="00531684">
      <w:pPr>
        <w:pStyle w:val="Odstavecseseznamem"/>
        <w:ind w:left="567"/>
        <w:rPr>
          <w:rFonts w:asciiTheme="minorHAnsi" w:hAnsiTheme="minorHAnsi" w:cstheme="minorHAnsi"/>
        </w:rPr>
      </w:pPr>
      <w:r w:rsidRPr="00531684">
        <w:rPr>
          <w:rFonts w:asciiTheme="minorHAnsi" w:hAnsiTheme="minorHAnsi" w:cstheme="minorHAnsi"/>
        </w:rPr>
        <w:t>Schodek bude kryt přebytky z minulých let. Závaznými ukazateli jsou paragrafy, v rámci paragrafů se změna v jednotlivých položkách výdajů povoluje.</w:t>
      </w:r>
    </w:p>
    <w:p w:rsidR="00531684" w:rsidRDefault="00531684" w:rsidP="00531684">
      <w:pPr>
        <w:pStyle w:val="Odstavecseseznamem"/>
        <w:ind w:left="567"/>
        <w:rPr>
          <w:rFonts w:asciiTheme="minorHAnsi" w:hAnsiTheme="minorHAnsi" w:cstheme="minorHAnsi"/>
        </w:rPr>
      </w:pPr>
    </w:p>
    <w:p w:rsidR="00531684" w:rsidRDefault="00531684" w:rsidP="00531684">
      <w:pPr>
        <w:pStyle w:val="Odstavecseseznamem"/>
        <w:numPr>
          <w:ilvl w:val="0"/>
          <w:numId w:val="10"/>
        </w:numPr>
        <w:ind w:left="567" w:hanging="567"/>
        <w:rPr>
          <w:rFonts w:asciiTheme="minorHAnsi" w:hAnsiTheme="minorHAnsi" w:cstheme="minorHAnsi"/>
        </w:rPr>
      </w:pPr>
      <w:r w:rsidRPr="00531684">
        <w:rPr>
          <w:rFonts w:asciiTheme="minorHAnsi" w:hAnsiTheme="minorHAnsi" w:cstheme="minorHAnsi"/>
        </w:rPr>
        <w:t>střednědobý výhled rozpočtu na roky 2021 až 2023 - viz příloha</w:t>
      </w:r>
    </w:p>
    <w:p w:rsidR="00531684" w:rsidRDefault="00531684" w:rsidP="00531684">
      <w:pPr>
        <w:pStyle w:val="Odstavecseseznamem"/>
        <w:ind w:left="567"/>
        <w:rPr>
          <w:rFonts w:asciiTheme="minorHAnsi" w:hAnsiTheme="minorHAnsi" w:cstheme="minorHAnsi"/>
        </w:rPr>
      </w:pPr>
    </w:p>
    <w:p w:rsidR="00531684" w:rsidRDefault="00531684" w:rsidP="00531684">
      <w:pPr>
        <w:pStyle w:val="Odstavecseseznamem"/>
        <w:numPr>
          <w:ilvl w:val="0"/>
          <w:numId w:val="10"/>
        </w:numPr>
        <w:ind w:left="567" w:hanging="567"/>
        <w:rPr>
          <w:rFonts w:asciiTheme="minorHAnsi" w:hAnsiTheme="minorHAnsi" w:cstheme="minorHAnsi"/>
        </w:rPr>
      </w:pPr>
      <w:r w:rsidRPr="00531684">
        <w:rPr>
          <w:rFonts w:asciiTheme="minorHAnsi" w:hAnsiTheme="minorHAnsi" w:cstheme="minorHAnsi"/>
        </w:rPr>
        <w:t>celoroční hospodaření a závěrečný účet obce Kounov za rok 2019 včetně Zprávy o výsledku přezkoumání hospodaření za rok 2019 bez výhrad</w:t>
      </w:r>
    </w:p>
    <w:p w:rsidR="00531684" w:rsidRPr="00531684" w:rsidRDefault="00531684" w:rsidP="00531684">
      <w:pPr>
        <w:pStyle w:val="Odstavecseseznamem"/>
        <w:rPr>
          <w:rFonts w:asciiTheme="minorHAnsi" w:hAnsiTheme="minorHAnsi" w:cstheme="minorHAnsi"/>
        </w:rPr>
      </w:pPr>
    </w:p>
    <w:p w:rsidR="00531684" w:rsidRPr="00531684" w:rsidRDefault="00531684" w:rsidP="00531684">
      <w:pPr>
        <w:pStyle w:val="Odstavecseseznamem"/>
        <w:numPr>
          <w:ilvl w:val="0"/>
          <w:numId w:val="10"/>
        </w:numPr>
        <w:ind w:left="567" w:hanging="567"/>
        <w:rPr>
          <w:rFonts w:asciiTheme="minorHAnsi" w:hAnsiTheme="minorHAnsi" w:cstheme="minorHAnsi"/>
        </w:rPr>
      </w:pPr>
      <w:r w:rsidRPr="00531684">
        <w:rPr>
          <w:rFonts w:asciiTheme="minorHAnsi" w:hAnsiTheme="minorHAnsi" w:cstheme="minorHAnsi"/>
        </w:rPr>
        <w:t>účetní závěrku obce Kounov k 31. 12. 2019 bez výhrad a připomínek a v rozsahu finančních výkazů:</w:t>
      </w:r>
    </w:p>
    <w:p w:rsidR="00531684" w:rsidRPr="00531684" w:rsidRDefault="00531684" w:rsidP="00531684">
      <w:pPr>
        <w:pStyle w:val="Odstavecseseznamem"/>
        <w:ind w:left="567"/>
        <w:rPr>
          <w:rFonts w:asciiTheme="minorHAnsi" w:hAnsiTheme="minorHAnsi" w:cstheme="minorHAnsi"/>
        </w:rPr>
      </w:pPr>
      <w:r w:rsidRPr="00531684">
        <w:rPr>
          <w:rFonts w:asciiTheme="minorHAnsi" w:hAnsiTheme="minorHAnsi" w:cstheme="minorHAnsi"/>
        </w:rPr>
        <w:t>- rozvahy sestavené k rozvahovému dni</w:t>
      </w:r>
    </w:p>
    <w:p w:rsidR="00531684" w:rsidRPr="00531684" w:rsidRDefault="00531684" w:rsidP="00531684">
      <w:pPr>
        <w:pStyle w:val="Odstavecseseznamem"/>
        <w:ind w:left="567"/>
        <w:rPr>
          <w:rFonts w:asciiTheme="minorHAnsi" w:hAnsiTheme="minorHAnsi" w:cstheme="minorHAnsi"/>
        </w:rPr>
      </w:pPr>
      <w:r w:rsidRPr="00531684">
        <w:rPr>
          <w:rFonts w:asciiTheme="minorHAnsi" w:hAnsiTheme="minorHAnsi" w:cstheme="minorHAnsi"/>
        </w:rPr>
        <w:t>- výkazu zisku a ztráty</w:t>
      </w:r>
    </w:p>
    <w:p w:rsidR="00531684" w:rsidRPr="00531684" w:rsidRDefault="00531684" w:rsidP="00531684">
      <w:pPr>
        <w:pStyle w:val="Odstavecseseznamem"/>
        <w:ind w:left="567"/>
        <w:rPr>
          <w:rFonts w:asciiTheme="minorHAnsi" w:hAnsiTheme="minorHAnsi" w:cstheme="minorHAnsi"/>
        </w:rPr>
      </w:pPr>
      <w:r w:rsidRPr="00531684">
        <w:rPr>
          <w:rFonts w:asciiTheme="minorHAnsi" w:hAnsiTheme="minorHAnsi" w:cstheme="minorHAnsi"/>
        </w:rPr>
        <w:t>- přílohy účetní závěrky</w:t>
      </w:r>
    </w:p>
    <w:p w:rsidR="00531684" w:rsidRPr="00531684" w:rsidRDefault="00531684" w:rsidP="00531684">
      <w:pPr>
        <w:pStyle w:val="Odstavecseseznamem"/>
        <w:ind w:left="567"/>
        <w:rPr>
          <w:rFonts w:asciiTheme="minorHAnsi" w:hAnsiTheme="minorHAnsi" w:cstheme="minorHAnsi"/>
        </w:rPr>
      </w:pPr>
      <w:r w:rsidRPr="00531684">
        <w:rPr>
          <w:rFonts w:asciiTheme="minorHAnsi" w:hAnsiTheme="minorHAnsi" w:cstheme="minorHAnsi"/>
        </w:rPr>
        <w:t>- zpráva o výsledku přezkoumání hospodaření za r. 2019</w:t>
      </w:r>
    </w:p>
    <w:p w:rsidR="00531684" w:rsidRPr="00531684" w:rsidRDefault="00531684" w:rsidP="00531684">
      <w:pPr>
        <w:pStyle w:val="Odstavecseseznamem"/>
        <w:ind w:left="567"/>
        <w:rPr>
          <w:rFonts w:asciiTheme="minorHAnsi" w:hAnsiTheme="minorHAnsi" w:cstheme="minorHAnsi"/>
        </w:rPr>
      </w:pPr>
      <w:r w:rsidRPr="00531684">
        <w:rPr>
          <w:rFonts w:asciiTheme="minorHAnsi" w:hAnsiTheme="minorHAnsi" w:cstheme="minorHAnsi"/>
        </w:rPr>
        <w:t>- inventarizační zpráva</w:t>
      </w:r>
    </w:p>
    <w:p w:rsidR="009D5A1E" w:rsidRPr="009D5A1E" w:rsidRDefault="009D5A1E" w:rsidP="00531684">
      <w:pPr>
        <w:rPr>
          <w:rFonts w:asciiTheme="minorHAnsi" w:hAnsiTheme="minorHAnsi" w:cstheme="minorHAnsi"/>
          <w:i/>
          <w:iCs/>
        </w:rPr>
      </w:pPr>
    </w:p>
    <w:p w:rsidR="00531684" w:rsidRDefault="00531684" w:rsidP="00531684">
      <w:pPr>
        <w:pStyle w:val="Odstavecseseznamem"/>
        <w:numPr>
          <w:ilvl w:val="0"/>
          <w:numId w:val="10"/>
        </w:numPr>
        <w:ind w:left="567" w:hanging="567"/>
        <w:rPr>
          <w:rFonts w:asciiTheme="minorHAnsi" w:hAnsiTheme="minorHAnsi" w:cstheme="minorHAnsi"/>
        </w:rPr>
      </w:pPr>
      <w:r w:rsidRPr="00531684">
        <w:rPr>
          <w:rFonts w:asciiTheme="minorHAnsi" w:hAnsiTheme="minorHAnsi" w:cstheme="minorHAnsi"/>
        </w:rPr>
        <w:t xml:space="preserve">jako dodavatele na projekční činnosti ke stavebním úpravám objektu čp.32 v obci Kounov fy PROFESIONÁLOVÉ, a.s. Haškova 1714/3, Hradec Králové, IČ 288 06 123 za cenu </w:t>
      </w:r>
      <w:r w:rsidR="009D5A1E">
        <w:rPr>
          <w:rFonts w:asciiTheme="minorHAnsi" w:hAnsiTheme="minorHAnsi" w:cstheme="minorHAnsi"/>
        </w:rPr>
        <w:br/>
      </w:r>
      <w:r w:rsidRPr="00531684">
        <w:rPr>
          <w:rFonts w:asciiTheme="minorHAnsi" w:hAnsiTheme="minorHAnsi" w:cstheme="minorHAnsi"/>
        </w:rPr>
        <w:t>436 000,- Kč bez DPH</w:t>
      </w:r>
      <w:r>
        <w:rPr>
          <w:rFonts w:asciiTheme="minorHAnsi" w:hAnsiTheme="minorHAnsi" w:cstheme="minorHAnsi"/>
        </w:rPr>
        <w:t>.</w:t>
      </w:r>
    </w:p>
    <w:p w:rsidR="00531684" w:rsidRDefault="00531684" w:rsidP="00531684">
      <w:pPr>
        <w:pStyle w:val="Odstavecseseznamem"/>
        <w:ind w:left="567"/>
        <w:rPr>
          <w:rFonts w:asciiTheme="minorHAnsi" w:hAnsiTheme="minorHAnsi" w:cstheme="minorHAnsi"/>
        </w:rPr>
      </w:pPr>
    </w:p>
    <w:p w:rsidR="00531684" w:rsidRDefault="00531684" w:rsidP="00531684">
      <w:pPr>
        <w:pStyle w:val="Odstavecseseznamem"/>
        <w:numPr>
          <w:ilvl w:val="0"/>
          <w:numId w:val="10"/>
        </w:numPr>
        <w:ind w:left="567" w:hanging="567"/>
        <w:rPr>
          <w:rFonts w:asciiTheme="minorHAnsi" w:hAnsiTheme="minorHAnsi" w:cstheme="minorHAnsi"/>
        </w:rPr>
      </w:pPr>
      <w:r w:rsidRPr="00531684">
        <w:rPr>
          <w:rFonts w:asciiTheme="minorHAnsi" w:hAnsiTheme="minorHAnsi" w:cstheme="minorHAnsi"/>
        </w:rPr>
        <w:t>poskytnutí dotace na činnost na r. 2020 pro SDH Kounov ve výši 30</w:t>
      </w:r>
      <w:r w:rsidR="008C4E68">
        <w:rPr>
          <w:rFonts w:asciiTheme="minorHAnsi" w:hAnsiTheme="minorHAnsi" w:cstheme="minorHAnsi"/>
        </w:rPr>
        <w:t xml:space="preserve"> </w:t>
      </w:r>
      <w:r w:rsidRPr="00531684">
        <w:rPr>
          <w:rFonts w:asciiTheme="minorHAnsi" w:hAnsiTheme="minorHAnsi" w:cstheme="minorHAnsi"/>
        </w:rPr>
        <w:t>000,-</w:t>
      </w:r>
      <w:r w:rsidR="008C4E68">
        <w:rPr>
          <w:rFonts w:asciiTheme="minorHAnsi" w:hAnsiTheme="minorHAnsi" w:cstheme="minorHAnsi"/>
        </w:rPr>
        <w:t xml:space="preserve"> </w:t>
      </w:r>
      <w:r w:rsidRPr="00531684">
        <w:rPr>
          <w:rFonts w:asciiTheme="minorHAnsi" w:hAnsiTheme="minorHAnsi" w:cstheme="minorHAnsi"/>
        </w:rPr>
        <w:t>K</w:t>
      </w:r>
      <w:r w:rsidR="008C4E68">
        <w:rPr>
          <w:rFonts w:asciiTheme="minorHAnsi" w:hAnsiTheme="minorHAnsi" w:cstheme="minorHAnsi"/>
        </w:rPr>
        <w:t>č</w:t>
      </w:r>
    </w:p>
    <w:p w:rsidR="008C4E68" w:rsidRPr="008C4E68" w:rsidRDefault="008C4E68" w:rsidP="008C4E68">
      <w:pPr>
        <w:rPr>
          <w:rFonts w:asciiTheme="minorHAnsi" w:hAnsiTheme="minorHAnsi" w:cstheme="minorHAnsi"/>
        </w:rPr>
      </w:pPr>
    </w:p>
    <w:p w:rsidR="00531684" w:rsidRDefault="00B56918" w:rsidP="00531684">
      <w:pPr>
        <w:pStyle w:val="Odstavecseseznamem"/>
        <w:numPr>
          <w:ilvl w:val="0"/>
          <w:numId w:val="10"/>
        </w:numPr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vyřazení otázky </w:t>
      </w:r>
      <w:r w:rsidR="00531684" w:rsidRPr="00531684">
        <w:rPr>
          <w:rFonts w:asciiTheme="minorHAnsi" w:hAnsiTheme="minorHAnsi" w:cstheme="minorHAnsi"/>
        </w:rPr>
        <w:t xml:space="preserve">podání výpovědi z pachtu u ZD Zlatý potok </w:t>
      </w:r>
      <w:proofErr w:type="spellStart"/>
      <w:r w:rsidR="00531684" w:rsidRPr="00531684">
        <w:rPr>
          <w:rFonts w:asciiTheme="minorHAnsi" w:hAnsiTheme="minorHAnsi" w:cstheme="minorHAnsi"/>
        </w:rPr>
        <w:t>Sudín</w:t>
      </w:r>
      <w:proofErr w:type="spellEnd"/>
      <w:r w:rsidR="00531684" w:rsidRPr="00531684">
        <w:rPr>
          <w:rFonts w:asciiTheme="minorHAnsi" w:hAnsiTheme="minorHAnsi" w:cstheme="minorHAnsi"/>
        </w:rPr>
        <w:t xml:space="preserve"> na pozemky v </w:t>
      </w:r>
      <w:proofErr w:type="spellStart"/>
      <w:r w:rsidR="00531684" w:rsidRPr="00531684">
        <w:rPr>
          <w:rFonts w:asciiTheme="minorHAnsi" w:hAnsiTheme="minorHAnsi" w:cstheme="minorHAnsi"/>
        </w:rPr>
        <w:t>k.ú</w:t>
      </w:r>
      <w:proofErr w:type="spellEnd"/>
      <w:r w:rsidR="00531684" w:rsidRPr="00531684">
        <w:rPr>
          <w:rFonts w:asciiTheme="minorHAnsi" w:hAnsiTheme="minorHAnsi" w:cstheme="minorHAnsi"/>
        </w:rPr>
        <w:t xml:space="preserve">. Šediviny, </w:t>
      </w:r>
      <w:proofErr w:type="spellStart"/>
      <w:r w:rsidR="00531684" w:rsidRPr="00531684">
        <w:rPr>
          <w:rFonts w:asciiTheme="minorHAnsi" w:hAnsiTheme="minorHAnsi" w:cstheme="minorHAnsi"/>
        </w:rPr>
        <w:t>pč</w:t>
      </w:r>
      <w:proofErr w:type="spellEnd"/>
      <w:r w:rsidR="00531684" w:rsidRPr="00531684">
        <w:rPr>
          <w:rFonts w:asciiTheme="minorHAnsi" w:hAnsiTheme="minorHAnsi" w:cstheme="minorHAnsi"/>
        </w:rPr>
        <w:t>.: 3385,3436,3379,3380</w:t>
      </w:r>
    </w:p>
    <w:p w:rsidR="00B56918" w:rsidRDefault="00B56918" w:rsidP="00B56918">
      <w:pPr>
        <w:pStyle w:val="Odstavecseseznamem"/>
        <w:ind w:left="567"/>
        <w:rPr>
          <w:rFonts w:asciiTheme="minorHAnsi" w:hAnsiTheme="minorHAnsi" w:cstheme="minorHAnsi"/>
        </w:rPr>
      </w:pPr>
    </w:p>
    <w:p w:rsidR="00B56918" w:rsidRDefault="00B56918" w:rsidP="00531684">
      <w:pPr>
        <w:pStyle w:val="Odstavecseseznamem"/>
        <w:numPr>
          <w:ilvl w:val="0"/>
          <w:numId w:val="10"/>
        </w:numPr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záměr propachtovat pozemek 933/1 v </w:t>
      </w:r>
      <w:proofErr w:type="spellStart"/>
      <w:r>
        <w:rPr>
          <w:rFonts w:asciiTheme="minorHAnsi" w:hAnsiTheme="minorHAnsi" w:cstheme="minorHAnsi"/>
        </w:rPr>
        <w:t>k.ú</w:t>
      </w:r>
      <w:proofErr w:type="spellEnd"/>
      <w:r>
        <w:rPr>
          <w:rFonts w:asciiTheme="minorHAnsi" w:hAnsiTheme="minorHAnsi" w:cstheme="minorHAnsi"/>
        </w:rPr>
        <w:t>. Nedvězí na dobu 5 let.</w:t>
      </w:r>
    </w:p>
    <w:p w:rsidR="00A9231D" w:rsidRPr="00A9231D" w:rsidRDefault="00A9231D" w:rsidP="00A9231D">
      <w:pPr>
        <w:pStyle w:val="Odstavecseseznamem"/>
        <w:rPr>
          <w:rFonts w:asciiTheme="minorHAnsi" w:hAnsiTheme="minorHAnsi" w:cstheme="minorHAnsi"/>
        </w:rPr>
      </w:pPr>
    </w:p>
    <w:p w:rsidR="00A9231D" w:rsidRPr="00531684" w:rsidRDefault="00A9231D" w:rsidP="00531684">
      <w:pPr>
        <w:pStyle w:val="Odstavecseseznamem"/>
        <w:numPr>
          <w:ilvl w:val="0"/>
          <w:numId w:val="10"/>
        </w:numPr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samovýrobu dřeva v lese </w:t>
      </w:r>
      <w:proofErr w:type="spellStart"/>
      <w:r>
        <w:rPr>
          <w:rFonts w:asciiTheme="minorHAnsi" w:hAnsiTheme="minorHAnsi" w:cstheme="minorHAnsi"/>
        </w:rPr>
        <w:t>p.č</w:t>
      </w:r>
      <w:proofErr w:type="spellEnd"/>
      <w:r>
        <w:rPr>
          <w:rFonts w:asciiTheme="minorHAnsi" w:hAnsiTheme="minorHAnsi" w:cstheme="minorHAnsi"/>
        </w:rPr>
        <w:t>. 3226 v </w:t>
      </w:r>
      <w:proofErr w:type="spellStart"/>
      <w:r>
        <w:rPr>
          <w:rFonts w:asciiTheme="minorHAnsi" w:hAnsiTheme="minorHAnsi" w:cstheme="minorHAnsi"/>
        </w:rPr>
        <w:t>k.ú</w:t>
      </w:r>
      <w:proofErr w:type="spellEnd"/>
      <w:r>
        <w:rPr>
          <w:rFonts w:asciiTheme="minorHAnsi" w:hAnsiTheme="minorHAnsi" w:cstheme="minorHAnsi"/>
        </w:rPr>
        <w:t>. Šediviny do 30. června 2020 za řádného vyklizení</w:t>
      </w:r>
    </w:p>
    <w:p w:rsidR="000B69DB" w:rsidRDefault="000B69DB" w:rsidP="00531684">
      <w:pPr>
        <w:pStyle w:val="Odstavecseseznamem"/>
        <w:ind w:left="567"/>
        <w:rPr>
          <w:rFonts w:asciiTheme="minorHAnsi" w:hAnsiTheme="minorHAnsi" w:cstheme="minorHAnsi"/>
        </w:rPr>
      </w:pPr>
    </w:p>
    <w:p w:rsidR="00520127" w:rsidRDefault="00520127" w:rsidP="00531684">
      <w:pPr>
        <w:ind w:left="567" w:hanging="567"/>
        <w:jc w:val="center"/>
        <w:rPr>
          <w:rFonts w:asciiTheme="minorHAnsi" w:hAnsiTheme="minorHAnsi" w:cstheme="minorHAnsi"/>
          <w:b/>
          <w:i/>
          <w:sz w:val="32"/>
          <w:szCs w:val="32"/>
        </w:rPr>
      </w:pPr>
    </w:p>
    <w:p w:rsidR="008C4E68" w:rsidRDefault="008C4E68" w:rsidP="00531684">
      <w:pPr>
        <w:ind w:left="567" w:hanging="567"/>
        <w:jc w:val="center"/>
        <w:rPr>
          <w:rFonts w:asciiTheme="minorHAnsi" w:hAnsiTheme="minorHAnsi" w:cstheme="minorHAnsi"/>
          <w:b/>
          <w:i/>
          <w:sz w:val="32"/>
          <w:szCs w:val="32"/>
        </w:rPr>
      </w:pPr>
    </w:p>
    <w:p w:rsidR="008C4E68" w:rsidRDefault="008C4E68" w:rsidP="00531684">
      <w:pPr>
        <w:ind w:left="567" w:hanging="567"/>
        <w:jc w:val="center"/>
        <w:rPr>
          <w:rFonts w:asciiTheme="minorHAnsi" w:hAnsiTheme="minorHAnsi" w:cstheme="minorHAnsi"/>
          <w:b/>
          <w:i/>
          <w:sz w:val="32"/>
          <w:szCs w:val="32"/>
        </w:rPr>
      </w:pPr>
    </w:p>
    <w:p w:rsidR="00531684" w:rsidRDefault="00531684" w:rsidP="00531684">
      <w:pPr>
        <w:ind w:left="567" w:hanging="567"/>
        <w:rPr>
          <w:rFonts w:asciiTheme="minorHAnsi" w:hAnsiTheme="minorHAnsi" w:cstheme="minorHAnsi"/>
          <w:i/>
          <w:iCs/>
          <w:color w:val="2F5496" w:themeColor="accent1" w:themeShade="BF"/>
        </w:rPr>
      </w:pPr>
    </w:p>
    <w:p w:rsidR="007F0CEB" w:rsidRPr="0030110C" w:rsidRDefault="007F0CEB" w:rsidP="00531684">
      <w:pPr>
        <w:ind w:left="567" w:hanging="567"/>
        <w:rPr>
          <w:rFonts w:asciiTheme="minorHAnsi" w:hAnsiTheme="minorHAnsi" w:cstheme="minorHAnsi"/>
        </w:rPr>
      </w:pPr>
      <w:r w:rsidRPr="0030110C">
        <w:rPr>
          <w:rFonts w:asciiTheme="minorHAnsi" w:hAnsiTheme="minorHAnsi" w:cstheme="minorHAnsi"/>
        </w:rPr>
        <w:t xml:space="preserve">V Kounově dne </w:t>
      </w:r>
      <w:r w:rsidR="008C4E68">
        <w:rPr>
          <w:rFonts w:asciiTheme="minorHAnsi" w:hAnsiTheme="minorHAnsi" w:cstheme="minorHAnsi"/>
        </w:rPr>
        <w:t>7</w:t>
      </w:r>
      <w:r w:rsidRPr="0030110C">
        <w:rPr>
          <w:rFonts w:asciiTheme="minorHAnsi" w:hAnsiTheme="minorHAnsi" w:cstheme="minorHAnsi"/>
        </w:rPr>
        <w:t>.</w:t>
      </w:r>
      <w:r w:rsidR="00531684">
        <w:rPr>
          <w:rFonts w:asciiTheme="minorHAnsi" w:hAnsiTheme="minorHAnsi" w:cstheme="minorHAnsi"/>
        </w:rPr>
        <w:t>5</w:t>
      </w:r>
      <w:r w:rsidRPr="0030110C">
        <w:rPr>
          <w:rFonts w:asciiTheme="minorHAnsi" w:hAnsiTheme="minorHAnsi" w:cstheme="minorHAnsi"/>
        </w:rPr>
        <w:t>.20</w:t>
      </w:r>
      <w:r w:rsidR="005A0F0D">
        <w:rPr>
          <w:rFonts w:asciiTheme="minorHAnsi" w:hAnsiTheme="minorHAnsi" w:cstheme="minorHAnsi"/>
        </w:rPr>
        <w:t>20</w:t>
      </w:r>
    </w:p>
    <w:p w:rsidR="007F0CEB" w:rsidRPr="0030110C" w:rsidRDefault="007F0CEB" w:rsidP="00531684">
      <w:pPr>
        <w:ind w:left="567" w:hanging="567"/>
        <w:rPr>
          <w:rFonts w:asciiTheme="minorHAnsi" w:hAnsiTheme="minorHAnsi" w:cstheme="minorHAnsi"/>
        </w:rPr>
      </w:pPr>
    </w:p>
    <w:p w:rsidR="007F0CEB" w:rsidRDefault="007F0CEB" w:rsidP="00531684">
      <w:pPr>
        <w:ind w:left="567"/>
        <w:rPr>
          <w:rFonts w:asciiTheme="minorHAnsi" w:hAnsiTheme="minorHAnsi" w:cstheme="minorHAnsi"/>
        </w:rPr>
      </w:pPr>
    </w:p>
    <w:p w:rsidR="008C4E68" w:rsidRPr="0030110C" w:rsidRDefault="008C4E68" w:rsidP="00531684">
      <w:pPr>
        <w:ind w:left="567"/>
        <w:rPr>
          <w:rFonts w:asciiTheme="minorHAnsi" w:hAnsiTheme="minorHAnsi" w:cstheme="minorHAnsi"/>
        </w:rPr>
      </w:pPr>
    </w:p>
    <w:p w:rsidR="007F0CEB" w:rsidRDefault="007F0CEB" w:rsidP="00531684">
      <w:pPr>
        <w:ind w:left="567" w:hanging="567"/>
        <w:rPr>
          <w:rFonts w:asciiTheme="minorHAnsi" w:hAnsiTheme="minorHAnsi" w:cstheme="minorHAnsi"/>
        </w:rPr>
      </w:pPr>
    </w:p>
    <w:p w:rsidR="0043554C" w:rsidRDefault="0043554C" w:rsidP="00531684">
      <w:pPr>
        <w:ind w:left="567" w:hanging="567"/>
        <w:rPr>
          <w:rFonts w:asciiTheme="minorHAnsi" w:hAnsiTheme="minorHAnsi" w:cstheme="minorHAnsi"/>
        </w:rPr>
      </w:pPr>
    </w:p>
    <w:p w:rsidR="00E7718C" w:rsidRDefault="00E7718C" w:rsidP="00531684">
      <w:pPr>
        <w:ind w:left="567" w:hanging="567"/>
        <w:rPr>
          <w:rFonts w:asciiTheme="minorHAnsi" w:hAnsiTheme="minorHAnsi" w:cstheme="minorHAnsi"/>
        </w:rPr>
      </w:pPr>
    </w:p>
    <w:p w:rsidR="00E7718C" w:rsidRPr="0030110C" w:rsidRDefault="00E7718C" w:rsidP="00531684">
      <w:pPr>
        <w:ind w:left="567" w:hanging="567"/>
        <w:rPr>
          <w:rFonts w:asciiTheme="minorHAnsi" w:hAnsiTheme="minorHAnsi" w:cstheme="minorHAnsi"/>
        </w:rPr>
      </w:pPr>
    </w:p>
    <w:p w:rsidR="007F0CEB" w:rsidRPr="0030110C" w:rsidRDefault="007F0CEB" w:rsidP="00531684">
      <w:pPr>
        <w:ind w:left="567" w:hanging="567"/>
        <w:rPr>
          <w:rFonts w:asciiTheme="minorHAnsi" w:hAnsiTheme="minorHAnsi" w:cstheme="minorHAnsi"/>
        </w:rPr>
      </w:pPr>
    </w:p>
    <w:p w:rsidR="007F0CEB" w:rsidRPr="0030110C" w:rsidRDefault="007F0CEB" w:rsidP="00531684">
      <w:pPr>
        <w:ind w:left="567" w:hanging="567"/>
        <w:rPr>
          <w:rFonts w:asciiTheme="minorHAnsi" w:hAnsiTheme="minorHAnsi" w:cstheme="minorHAnsi"/>
        </w:rPr>
      </w:pPr>
      <w:r w:rsidRPr="0030110C">
        <w:rPr>
          <w:rFonts w:asciiTheme="minorHAnsi" w:hAnsiTheme="minorHAnsi" w:cstheme="minorHAnsi"/>
        </w:rPr>
        <w:t xml:space="preserve">    …………………</w:t>
      </w:r>
      <w:r w:rsidR="00E7718C">
        <w:rPr>
          <w:rFonts w:asciiTheme="minorHAnsi" w:hAnsiTheme="minorHAnsi" w:cstheme="minorHAnsi"/>
        </w:rPr>
        <w:t>…</w:t>
      </w:r>
      <w:r w:rsidRPr="0030110C">
        <w:rPr>
          <w:rFonts w:asciiTheme="minorHAnsi" w:hAnsiTheme="minorHAnsi" w:cstheme="minorHAnsi"/>
        </w:rPr>
        <w:t>……………</w:t>
      </w:r>
      <w:r w:rsidR="00E7718C">
        <w:rPr>
          <w:rFonts w:asciiTheme="minorHAnsi" w:hAnsiTheme="minorHAnsi" w:cstheme="minorHAnsi"/>
        </w:rPr>
        <w:t>…</w:t>
      </w:r>
      <w:r w:rsidRPr="0030110C">
        <w:rPr>
          <w:rFonts w:asciiTheme="minorHAnsi" w:hAnsiTheme="minorHAnsi" w:cstheme="minorHAnsi"/>
        </w:rPr>
        <w:t xml:space="preserve">                                  </w:t>
      </w:r>
      <w:r w:rsidR="00221318">
        <w:rPr>
          <w:rFonts w:asciiTheme="minorHAnsi" w:hAnsiTheme="minorHAnsi" w:cstheme="minorHAnsi"/>
        </w:rPr>
        <w:t xml:space="preserve">               </w:t>
      </w:r>
      <w:r w:rsidRPr="0030110C">
        <w:rPr>
          <w:rFonts w:asciiTheme="minorHAnsi" w:hAnsiTheme="minorHAnsi" w:cstheme="minorHAnsi"/>
        </w:rPr>
        <w:t xml:space="preserve"> </w:t>
      </w:r>
      <w:r w:rsidR="00221318">
        <w:rPr>
          <w:rFonts w:asciiTheme="minorHAnsi" w:hAnsiTheme="minorHAnsi" w:cstheme="minorHAnsi"/>
        </w:rPr>
        <w:t xml:space="preserve">    </w:t>
      </w:r>
      <w:r w:rsidRPr="0030110C">
        <w:rPr>
          <w:rFonts w:asciiTheme="minorHAnsi" w:hAnsiTheme="minorHAnsi" w:cstheme="minorHAnsi"/>
        </w:rPr>
        <w:t xml:space="preserve">                   ………………………………………</w:t>
      </w:r>
    </w:p>
    <w:p w:rsidR="007F0CEB" w:rsidRPr="0030110C" w:rsidRDefault="007F0CEB" w:rsidP="00531684">
      <w:pPr>
        <w:ind w:left="567" w:hanging="567"/>
        <w:rPr>
          <w:rFonts w:asciiTheme="minorHAnsi" w:hAnsiTheme="minorHAnsi" w:cstheme="minorHAnsi"/>
        </w:rPr>
      </w:pPr>
      <w:r w:rsidRPr="0030110C">
        <w:rPr>
          <w:rFonts w:asciiTheme="minorHAnsi" w:hAnsiTheme="minorHAnsi" w:cstheme="minorHAnsi"/>
        </w:rPr>
        <w:t xml:space="preserve">    Ing.  B A Š E </w:t>
      </w:r>
      <w:proofErr w:type="gramStart"/>
      <w:r w:rsidRPr="0030110C">
        <w:rPr>
          <w:rFonts w:asciiTheme="minorHAnsi" w:hAnsiTheme="minorHAnsi" w:cstheme="minorHAnsi"/>
        </w:rPr>
        <w:t>K </w:t>
      </w:r>
      <w:r w:rsidR="00C11899" w:rsidRPr="0030110C">
        <w:rPr>
          <w:rFonts w:asciiTheme="minorHAnsi" w:hAnsiTheme="minorHAnsi" w:cstheme="minorHAnsi"/>
        </w:rPr>
        <w:t xml:space="preserve"> </w:t>
      </w:r>
      <w:r w:rsidRPr="0030110C">
        <w:rPr>
          <w:rFonts w:asciiTheme="minorHAnsi" w:hAnsiTheme="minorHAnsi" w:cstheme="minorHAnsi"/>
        </w:rPr>
        <w:t>Jaroslav</w:t>
      </w:r>
      <w:proofErr w:type="gramEnd"/>
      <w:r w:rsidRPr="0030110C">
        <w:rPr>
          <w:rFonts w:asciiTheme="minorHAnsi" w:hAnsiTheme="minorHAnsi" w:cstheme="minorHAnsi"/>
        </w:rPr>
        <w:t xml:space="preserve">                                         </w:t>
      </w:r>
      <w:r w:rsidR="00221318">
        <w:rPr>
          <w:rFonts w:asciiTheme="minorHAnsi" w:hAnsiTheme="minorHAnsi" w:cstheme="minorHAnsi"/>
        </w:rPr>
        <w:t xml:space="preserve">     </w:t>
      </w:r>
      <w:r w:rsidRPr="0030110C">
        <w:rPr>
          <w:rFonts w:asciiTheme="minorHAnsi" w:hAnsiTheme="minorHAnsi" w:cstheme="minorHAnsi"/>
        </w:rPr>
        <w:t xml:space="preserve">         </w:t>
      </w:r>
      <w:r w:rsidR="00221318">
        <w:rPr>
          <w:rFonts w:asciiTheme="minorHAnsi" w:hAnsiTheme="minorHAnsi" w:cstheme="minorHAnsi"/>
        </w:rPr>
        <w:t xml:space="preserve">                </w:t>
      </w:r>
      <w:r w:rsidRPr="0030110C">
        <w:rPr>
          <w:rFonts w:asciiTheme="minorHAnsi" w:hAnsiTheme="minorHAnsi" w:cstheme="minorHAnsi"/>
        </w:rPr>
        <w:t xml:space="preserve">     M O R Č I N K O  Vladimír </w:t>
      </w:r>
    </w:p>
    <w:p w:rsidR="007F0CEB" w:rsidRPr="0030110C" w:rsidRDefault="007F0CEB" w:rsidP="00531684">
      <w:pPr>
        <w:ind w:left="567" w:hanging="567"/>
        <w:rPr>
          <w:rFonts w:asciiTheme="minorHAnsi" w:hAnsiTheme="minorHAnsi" w:cstheme="minorHAnsi"/>
        </w:rPr>
      </w:pPr>
      <w:r w:rsidRPr="0030110C">
        <w:rPr>
          <w:rFonts w:asciiTheme="minorHAnsi" w:hAnsiTheme="minorHAnsi" w:cstheme="minorHAnsi"/>
        </w:rPr>
        <w:t xml:space="preserve">               starosta                                                                    </w:t>
      </w:r>
      <w:r w:rsidR="00221318">
        <w:rPr>
          <w:rFonts w:asciiTheme="minorHAnsi" w:hAnsiTheme="minorHAnsi" w:cstheme="minorHAnsi"/>
        </w:rPr>
        <w:t xml:space="preserve">                      </w:t>
      </w:r>
      <w:r w:rsidRPr="0030110C">
        <w:rPr>
          <w:rFonts w:asciiTheme="minorHAnsi" w:hAnsiTheme="minorHAnsi" w:cstheme="minorHAnsi"/>
        </w:rPr>
        <w:t xml:space="preserve">            místostarosta</w:t>
      </w:r>
    </w:p>
    <w:p w:rsidR="009631B9" w:rsidRPr="0030110C" w:rsidRDefault="007F0CEB" w:rsidP="00531684">
      <w:pPr>
        <w:ind w:left="567" w:hanging="567"/>
        <w:rPr>
          <w:sz w:val="22"/>
          <w:szCs w:val="22"/>
        </w:rPr>
      </w:pPr>
      <w:r w:rsidRPr="0030110C">
        <w:rPr>
          <w:rFonts w:asciiTheme="minorHAnsi" w:hAnsiTheme="minorHAnsi" w:cstheme="minorHAnsi"/>
          <w:sz w:val="22"/>
          <w:szCs w:val="22"/>
        </w:rPr>
        <w:t xml:space="preserve">   </w:t>
      </w:r>
    </w:p>
    <w:sectPr w:rsidR="009631B9" w:rsidRPr="0030110C" w:rsidSect="00B8012E">
      <w:headerReference w:type="default" r:id="rId8"/>
      <w:footerReference w:type="default" r:id="rId9"/>
      <w:pgSz w:w="11906" w:h="16838"/>
      <w:pgMar w:top="1985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C13C5" w:rsidRDefault="005C13C5" w:rsidP="0005665A">
      <w:r>
        <w:separator/>
      </w:r>
    </w:p>
  </w:endnote>
  <w:endnote w:type="continuationSeparator" w:id="0">
    <w:p w:rsidR="005C13C5" w:rsidRDefault="005C13C5" w:rsidP="0005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5665A" w:rsidRDefault="0005665A" w:rsidP="0005665A">
    <w:pPr>
      <w:pStyle w:val="Zpat"/>
      <w:jc w:val="center"/>
    </w:pPr>
    <w:r w:rsidRPr="0005665A">
      <w:rPr>
        <w:b/>
      </w:rPr>
      <w:t>Obec Kounov</w:t>
    </w:r>
    <w:r>
      <w:t xml:space="preserve">, </w:t>
    </w:r>
    <w:r w:rsidRPr="0005665A">
      <w:t>517 92 Kounov 51</w:t>
    </w:r>
    <w:r>
      <w:t xml:space="preserve">, tel.: (+420) </w:t>
    </w:r>
    <w:r w:rsidRPr="0005665A">
      <w:t>494 664 224 nebo 494 664</w:t>
    </w:r>
    <w:r>
      <w:t> </w:t>
    </w:r>
    <w:r w:rsidRPr="0005665A">
      <w:t>196</w:t>
    </w:r>
    <w:r>
      <w:br/>
      <w:t xml:space="preserve">e-mail: </w:t>
    </w:r>
    <w:r w:rsidRPr="0005665A">
      <w:t>kounov@dobruska.cz</w:t>
    </w:r>
    <w:r>
      <w:t>, www.</w:t>
    </w:r>
    <w:r w:rsidRPr="0005665A">
      <w:t>obeckounov.cz</w:t>
    </w:r>
    <w:r>
      <w:t xml:space="preserve">, IČ: </w:t>
    </w:r>
    <w:r w:rsidRPr="0005665A">
      <w:t>00274992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C13C5" w:rsidRDefault="005C13C5" w:rsidP="0005665A">
      <w:r>
        <w:separator/>
      </w:r>
    </w:p>
  </w:footnote>
  <w:footnote w:type="continuationSeparator" w:id="0">
    <w:p w:rsidR="005C13C5" w:rsidRDefault="005C13C5" w:rsidP="00056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5665A" w:rsidRDefault="00252B5E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5568CF0" wp14:editId="4469C90D">
          <wp:simplePos x="0" y="0"/>
          <wp:positionH relativeFrom="margin">
            <wp:align>center</wp:align>
          </wp:positionH>
          <wp:positionV relativeFrom="paragraph">
            <wp:posOffset>-90275</wp:posOffset>
          </wp:positionV>
          <wp:extent cx="6246145" cy="774155"/>
          <wp:effectExtent l="0" t="0" r="2540" b="698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ec-kouno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6145" cy="774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A24FD"/>
    <w:multiLevelType w:val="hybridMultilevel"/>
    <w:tmpl w:val="2EF618B4"/>
    <w:lvl w:ilvl="0" w:tplc="0568A194">
      <w:start w:val="1"/>
      <w:numFmt w:val="decimal"/>
      <w:lvlText w:val="%1."/>
      <w:lvlJc w:val="left"/>
      <w:pPr>
        <w:ind w:left="2421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164330DD"/>
    <w:multiLevelType w:val="hybridMultilevel"/>
    <w:tmpl w:val="D758F45C"/>
    <w:lvl w:ilvl="0" w:tplc="691CCAD4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13E03ED"/>
    <w:multiLevelType w:val="hybridMultilevel"/>
    <w:tmpl w:val="4590F1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9108D8"/>
    <w:multiLevelType w:val="hybridMultilevel"/>
    <w:tmpl w:val="256E3646"/>
    <w:lvl w:ilvl="0" w:tplc="7890B012">
      <w:start w:val="1"/>
      <w:numFmt w:val="decimal"/>
      <w:lvlText w:val="%1."/>
      <w:lvlJc w:val="left"/>
      <w:pPr>
        <w:ind w:left="1920" w:hanging="360"/>
      </w:pPr>
      <w:rPr>
        <w:rFonts w:ascii="Calibri" w:hAnsi="Calibri" w:hint="default"/>
        <w:b w:val="0"/>
        <w:sz w:val="24"/>
        <w:szCs w:val="28"/>
      </w:rPr>
    </w:lvl>
    <w:lvl w:ilvl="1" w:tplc="04050019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50516E7F"/>
    <w:multiLevelType w:val="hybridMultilevel"/>
    <w:tmpl w:val="1F1608F6"/>
    <w:lvl w:ilvl="0" w:tplc="2E34F08A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217CC7"/>
    <w:multiLevelType w:val="hybridMultilevel"/>
    <w:tmpl w:val="573CEBD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CE74364"/>
    <w:multiLevelType w:val="hybridMultilevel"/>
    <w:tmpl w:val="B70A7C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56EF8"/>
    <w:multiLevelType w:val="hybridMultilevel"/>
    <w:tmpl w:val="CA409C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B605F"/>
    <w:multiLevelType w:val="hybridMultilevel"/>
    <w:tmpl w:val="918415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DF7449"/>
    <w:multiLevelType w:val="hybridMultilevel"/>
    <w:tmpl w:val="70E80D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E61"/>
    <w:rsid w:val="00030F60"/>
    <w:rsid w:val="00036487"/>
    <w:rsid w:val="000374C5"/>
    <w:rsid w:val="0005665A"/>
    <w:rsid w:val="00076BAF"/>
    <w:rsid w:val="000B38BC"/>
    <w:rsid w:val="000B69DB"/>
    <w:rsid w:val="00104BEE"/>
    <w:rsid w:val="00153F9C"/>
    <w:rsid w:val="0016073E"/>
    <w:rsid w:val="0017103C"/>
    <w:rsid w:val="00193255"/>
    <w:rsid w:val="001A0BCA"/>
    <w:rsid w:val="001C0656"/>
    <w:rsid w:val="001C4AE2"/>
    <w:rsid w:val="001D3D5C"/>
    <w:rsid w:val="00221318"/>
    <w:rsid w:val="00226480"/>
    <w:rsid w:val="00230E41"/>
    <w:rsid w:val="00252B5E"/>
    <w:rsid w:val="002E02F3"/>
    <w:rsid w:val="002E77FD"/>
    <w:rsid w:val="002F4174"/>
    <w:rsid w:val="0030110C"/>
    <w:rsid w:val="003140C2"/>
    <w:rsid w:val="00331AFD"/>
    <w:rsid w:val="00334FC8"/>
    <w:rsid w:val="0034209D"/>
    <w:rsid w:val="00372BC3"/>
    <w:rsid w:val="00373973"/>
    <w:rsid w:val="003A725F"/>
    <w:rsid w:val="003A7487"/>
    <w:rsid w:val="003D43FF"/>
    <w:rsid w:val="003D5AA2"/>
    <w:rsid w:val="003D71A4"/>
    <w:rsid w:val="003E6C0B"/>
    <w:rsid w:val="003E6C28"/>
    <w:rsid w:val="003F4300"/>
    <w:rsid w:val="004005C1"/>
    <w:rsid w:val="00412897"/>
    <w:rsid w:val="004223E0"/>
    <w:rsid w:val="0043554C"/>
    <w:rsid w:val="0043611B"/>
    <w:rsid w:val="00441947"/>
    <w:rsid w:val="00444373"/>
    <w:rsid w:val="004C4D7A"/>
    <w:rsid w:val="004D4D15"/>
    <w:rsid w:val="004D56DC"/>
    <w:rsid w:val="00511A54"/>
    <w:rsid w:val="0051731F"/>
    <w:rsid w:val="00520127"/>
    <w:rsid w:val="00523BB0"/>
    <w:rsid w:val="00531684"/>
    <w:rsid w:val="00541427"/>
    <w:rsid w:val="0056676B"/>
    <w:rsid w:val="00596710"/>
    <w:rsid w:val="00597414"/>
    <w:rsid w:val="005A0F0D"/>
    <w:rsid w:val="005C13C5"/>
    <w:rsid w:val="005C635D"/>
    <w:rsid w:val="005F38AB"/>
    <w:rsid w:val="006013AE"/>
    <w:rsid w:val="00611BBD"/>
    <w:rsid w:val="00617F18"/>
    <w:rsid w:val="006445B8"/>
    <w:rsid w:val="00664164"/>
    <w:rsid w:val="006B3AFD"/>
    <w:rsid w:val="006C6F70"/>
    <w:rsid w:val="007070FA"/>
    <w:rsid w:val="00733FC1"/>
    <w:rsid w:val="007435D9"/>
    <w:rsid w:val="007509D5"/>
    <w:rsid w:val="007958EE"/>
    <w:rsid w:val="007A425D"/>
    <w:rsid w:val="007B2343"/>
    <w:rsid w:val="007B6967"/>
    <w:rsid w:val="007F0CEB"/>
    <w:rsid w:val="007F55BC"/>
    <w:rsid w:val="00817647"/>
    <w:rsid w:val="00837F61"/>
    <w:rsid w:val="00840967"/>
    <w:rsid w:val="00846C3B"/>
    <w:rsid w:val="0085595B"/>
    <w:rsid w:val="0087283A"/>
    <w:rsid w:val="00893C1A"/>
    <w:rsid w:val="008A5E9E"/>
    <w:rsid w:val="008C4E68"/>
    <w:rsid w:val="008C7219"/>
    <w:rsid w:val="008D00B4"/>
    <w:rsid w:val="009200D6"/>
    <w:rsid w:val="00952D87"/>
    <w:rsid w:val="009631B9"/>
    <w:rsid w:val="00972C29"/>
    <w:rsid w:val="00991F06"/>
    <w:rsid w:val="00994F7D"/>
    <w:rsid w:val="0099529F"/>
    <w:rsid w:val="009D5A1E"/>
    <w:rsid w:val="009E0A00"/>
    <w:rsid w:val="00A004FB"/>
    <w:rsid w:val="00A122D6"/>
    <w:rsid w:val="00A75E53"/>
    <w:rsid w:val="00A91500"/>
    <w:rsid w:val="00A9231D"/>
    <w:rsid w:val="00AA31F0"/>
    <w:rsid w:val="00AC7C7A"/>
    <w:rsid w:val="00AF400C"/>
    <w:rsid w:val="00B14732"/>
    <w:rsid w:val="00B26494"/>
    <w:rsid w:val="00B2688F"/>
    <w:rsid w:val="00B56918"/>
    <w:rsid w:val="00B8012E"/>
    <w:rsid w:val="00BC719C"/>
    <w:rsid w:val="00BE0B57"/>
    <w:rsid w:val="00BF19B6"/>
    <w:rsid w:val="00BF59DD"/>
    <w:rsid w:val="00C11899"/>
    <w:rsid w:val="00C24449"/>
    <w:rsid w:val="00C5492E"/>
    <w:rsid w:val="00C719A5"/>
    <w:rsid w:val="00C800E4"/>
    <w:rsid w:val="00CA746F"/>
    <w:rsid w:val="00CB7093"/>
    <w:rsid w:val="00CC6B0B"/>
    <w:rsid w:val="00CD3334"/>
    <w:rsid w:val="00CD43DB"/>
    <w:rsid w:val="00CD798A"/>
    <w:rsid w:val="00CE5865"/>
    <w:rsid w:val="00D5040E"/>
    <w:rsid w:val="00D74E61"/>
    <w:rsid w:val="00D77E4C"/>
    <w:rsid w:val="00D825DF"/>
    <w:rsid w:val="00D82A91"/>
    <w:rsid w:val="00D87620"/>
    <w:rsid w:val="00DA1F38"/>
    <w:rsid w:val="00DA56EC"/>
    <w:rsid w:val="00DA6D60"/>
    <w:rsid w:val="00DB5F75"/>
    <w:rsid w:val="00DC6A10"/>
    <w:rsid w:val="00E5227B"/>
    <w:rsid w:val="00E73B6C"/>
    <w:rsid w:val="00E7718C"/>
    <w:rsid w:val="00EC032C"/>
    <w:rsid w:val="00ED28E7"/>
    <w:rsid w:val="00EF54EA"/>
    <w:rsid w:val="00F04B4C"/>
    <w:rsid w:val="00F11D56"/>
    <w:rsid w:val="00F12F52"/>
    <w:rsid w:val="00F2484C"/>
    <w:rsid w:val="00F52710"/>
    <w:rsid w:val="00FA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A6DE9D-F78C-4C6E-AFBF-0A10FDD0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1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0B5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566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5665A"/>
  </w:style>
  <w:style w:type="paragraph" w:styleId="Zpat">
    <w:name w:val="footer"/>
    <w:basedOn w:val="Normln"/>
    <w:link w:val="ZpatChar"/>
    <w:uiPriority w:val="99"/>
    <w:unhideWhenUsed/>
    <w:rsid w:val="000566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665A"/>
  </w:style>
  <w:style w:type="character" w:styleId="Hypertextovodkaz">
    <w:name w:val="Hyperlink"/>
    <w:basedOn w:val="Standardnpsmoodstavce"/>
    <w:uiPriority w:val="99"/>
    <w:unhideWhenUsed/>
    <w:rsid w:val="0005665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566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082A9-A14C-4197-A7E2-ECCA1C463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Morčinko</dc:creator>
  <cp:lastModifiedBy>Uživatel</cp:lastModifiedBy>
  <cp:revision>2</cp:revision>
  <cp:lastPrinted>2020-03-02T17:34:00Z</cp:lastPrinted>
  <dcterms:created xsi:type="dcterms:W3CDTF">2020-06-01T15:47:00Z</dcterms:created>
  <dcterms:modified xsi:type="dcterms:W3CDTF">2020-06-01T15:47:00Z</dcterms:modified>
</cp:coreProperties>
</file>