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CDAD" w14:textId="7B9EC06C" w:rsidR="00782620" w:rsidRPr="001676DF" w:rsidRDefault="0079276D">
      <w:pPr>
        <w:pStyle w:val="Zkladntext"/>
        <w:spacing w:before="72"/>
        <w:ind w:left="118"/>
        <w:rPr>
          <w:b/>
          <w:bCs/>
        </w:rPr>
      </w:pPr>
      <w:r w:rsidRPr="001676DF">
        <w:rPr>
          <w:b/>
          <w:bCs/>
        </w:rPr>
        <w:t>Vážení</w:t>
      </w:r>
      <w:r w:rsidR="001676DF" w:rsidRPr="001676DF">
        <w:rPr>
          <w:b/>
          <w:bCs/>
        </w:rPr>
        <w:t xml:space="preserve"> a milí</w:t>
      </w:r>
      <w:r w:rsidRPr="001676DF">
        <w:rPr>
          <w:b/>
          <w:bCs/>
          <w:spacing w:val="-3"/>
        </w:rPr>
        <w:t xml:space="preserve"> </w:t>
      </w:r>
      <w:r w:rsidRPr="001676DF">
        <w:rPr>
          <w:b/>
          <w:bCs/>
        </w:rPr>
        <w:t>občané,</w:t>
      </w:r>
    </w:p>
    <w:p w14:paraId="1FA6417D" w14:textId="77777777" w:rsidR="00782620" w:rsidRDefault="00782620">
      <w:pPr>
        <w:pStyle w:val="Zkladntext"/>
        <w:spacing w:before="11"/>
        <w:rPr>
          <w:sz w:val="20"/>
        </w:rPr>
      </w:pPr>
    </w:p>
    <w:p w14:paraId="482B1181" w14:textId="1B2F6645" w:rsidR="00782620" w:rsidRDefault="0079276D">
      <w:pPr>
        <w:pStyle w:val="Zkladntext"/>
        <w:ind w:left="118"/>
      </w:pPr>
      <w:r>
        <w:t>od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ledna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mění systém</w:t>
      </w:r>
      <w:r>
        <w:rPr>
          <w:spacing w:val="-2"/>
        </w:rPr>
        <w:t xml:space="preserve"> </w:t>
      </w:r>
      <w:r>
        <w:t>odpadového</w:t>
      </w:r>
      <w:r>
        <w:rPr>
          <w:spacing w:val="-2"/>
        </w:rPr>
        <w:t xml:space="preserve"> </w:t>
      </w:r>
      <w:r>
        <w:t>hospodářství.</w:t>
      </w:r>
    </w:p>
    <w:p w14:paraId="374B6B70" w14:textId="77777777" w:rsidR="00782620" w:rsidRDefault="00782620">
      <w:pPr>
        <w:pStyle w:val="Zkladntext"/>
        <w:spacing w:before="1"/>
        <w:rPr>
          <w:sz w:val="21"/>
        </w:rPr>
      </w:pPr>
    </w:p>
    <w:p w14:paraId="63657EE7" w14:textId="6800F1E3" w:rsidR="00782620" w:rsidRDefault="0079276D">
      <w:pPr>
        <w:spacing w:line="276" w:lineRule="auto"/>
        <w:ind w:left="118" w:right="112"/>
        <w:jc w:val="both"/>
        <w:rPr>
          <w:sz w:val="24"/>
        </w:rPr>
      </w:pPr>
      <w:r>
        <w:rPr>
          <w:sz w:val="24"/>
        </w:rPr>
        <w:t>Změny</w:t>
      </w:r>
      <w:r>
        <w:rPr>
          <w:spacing w:val="15"/>
          <w:sz w:val="24"/>
        </w:rPr>
        <w:t xml:space="preserve"> </w:t>
      </w:r>
      <w:r>
        <w:rPr>
          <w:sz w:val="24"/>
        </w:rPr>
        <w:t>vyplýv</w:t>
      </w:r>
      <w:r w:rsidR="00FE0D4C">
        <w:rPr>
          <w:sz w:val="24"/>
        </w:rPr>
        <w:t>á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úpravy</w:t>
      </w:r>
      <w:r>
        <w:rPr>
          <w:spacing w:val="16"/>
          <w:sz w:val="24"/>
        </w:rPr>
        <w:t xml:space="preserve"> </w:t>
      </w:r>
      <w:r>
        <w:rPr>
          <w:sz w:val="24"/>
        </w:rPr>
        <w:t>legislativy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odpadech.</w:t>
      </w:r>
      <w:r>
        <w:rPr>
          <w:spacing w:val="42"/>
          <w:sz w:val="24"/>
        </w:rPr>
        <w:t xml:space="preserve"> </w:t>
      </w:r>
      <w:r w:rsidRPr="00FE0D4C">
        <w:rPr>
          <w:b/>
          <w:bCs/>
          <w:sz w:val="24"/>
        </w:rPr>
        <w:t>Cílem</w:t>
      </w:r>
      <w:r w:rsidRPr="00FE0D4C">
        <w:rPr>
          <w:b/>
          <w:bCs/>
          <w:spacing w:val="21"/>
          <w:sz w:val="24"/>
        </w:rPr>
        <w:t xml:space="preserve"> </w:t>
      </w:r>
      <w:r w:rsidRPr="00FE0D4C">
        <w:rPr>
          <w:b/>
          <w:bCs/>
          <w:sz w:val="24"/>
        </w:rPr>
        <w:t>přijetí</w:t>
      </w:r>
      <w:r w:rsidRPr="00FE0D4C">
        <w:rPr>
          <w:b/>
          <w:bCs/>
          <w:spacing w:val="21"/>
          <w:sz w:val="24"/>
        </w:rPr>
        <w:t xml:space="preserve"> </w:t>
      </w:r>
      <w:r w:rsidRPr="00FE0D4C">
        <w:rPr>
          <w:b/>
          <w:bCs/>
          <w:sz w:val="24"/>
        </w:rPr>
        <w:t>nového</w:t>
      </w:r>
      <w:r w:rsidRPr="00FE0D4C">
        <w:rPr>
          <w:b/>
          <w:bCs/>
          <w:spacing w:val="18"/>
          <w:sz w:val="24"/>
        </w:rPr>
        <w:t xml:space="preserve"> </w:t>
      </w:r>
      <w:r w:rsidRPr="00FE0D4C">
        <w:rPr>
          <w:b/>
          <w:bCs/>
          <w:sz w:val="24"/>
        </w:rPr>
        <w:t>zákona</w:t>
      </w:r>
      <w:r w:rsidRPr="00FE0D4C">
        <w:rPr>
          <w:b/>
          <w:bCs/>
          <w:spacing w:val="19"/>
          <w:sz w:val="24"/>
        </w:rPr>
        <w:t xml:space="preserve"> </w:t>
      </w:r>
      <w:r w:rsidRPr="00FE0D4C">
        <w:rPr>
          <w:b/>
          <w:bCs/>
          <w:sz w:val="24"/>
        </w:rPr>
        <w:t>o</w:t>
      </w:r>
      <w:r w:rsidRPr="00FE0D4C">
        <w:rPr>
          <w:b/>
          <w:bCs/>
          <w:spacing w:val="21"/>
          <w:sz w:val="24"/>
        </w:rPr>
        <w:t xml:space="preserve"> </w:t>
      </w:r>
      <w:r w:rsidRPr="00FE0D4C">
        <w:rPr>
          <w:b/>
          <w:bCs/>
          <w:sz w:val="24"/>
        </w:rPr>
        <w:t>odpadech</w:t>
      </w:r>
      <w:r w:rsidR="0090307E">
        <w:rPr>
          <w:b/>
          <w:bCs/>
          <w:sz w:val="24"/>
        </w:rPr>
        <w:t xml:space="preserve"> (NZO)</w:t>
      </w:r>
      <w:r w:rsidRPr="00FE0D4C">
        <w:rPr>
          <w:b/>
          <w:bCs/>
          <w:spacing w:val="-58"/>
          <w:sz w:val="24"/>
        </w:rPr>
        <w:t xml:space="preserve"> </w:t>
      </w:r>
      <w:r w:rsidRPr="00FE0D4C">
        <w:rPr>
          <w:b/>
          <w:bCs/>
          <w:sz w:val="24"/>
        </w:rPr>
        <w:t xml:space="preserve">č. 541/2020 Sb. </w:t>
      </w:r>
      <w:r w:rsidR="00FE0D4C">
        <w:rPr>
          <w:b/>
          <w:bCs/>
          <w:sz w:val="24"/>
        </w:rPr>
        <w:t xml:space="preserve">je </w:t>
      </w:r>
      <w:r w:rsidRPr="00FE0D4C">
        <w:rPr>
          <w:b/>
          <w:bCs/>
          <w:sz w:val="24"/>
        </w:rPr>
        <w:t>snižování množství</w:t>
      </w:r>
      <w:r w:rsidR="00FE0D4C">
        <w:rPr>
          <w:b/>
          <w:bCs/>
          <w:sz w:val="24"/>
        </w:rPr>
        <w:t xml:space="preserve"> </w:t>
      </w:r>
      <w:r w:rsidRPr="00FE0D4C">
        <w:rPr>
          <w:b/>
          <w:bCs/>
          <w:sz w:val="24"/>
        </w:rPr>
        <w:t>směsného</w:t>
      </w:r>
      <w:r w:rsidR="00580BBC">
        <w:rPr>
          <w:b/>
          <w:bCs/>
          <w:sz w:val="24"/>
        </w:rPr>
        <w:t xml:space="preserve"> </w:t>
      </w:r>
      <w:r w:rsidR="004D4298">
        <w:rPr>
          <w:b/>
          <w:bCs/>
          <w:sz w:val="24"/>
        </w:rPr>
        <w:t xml:space="preserve">komunálního </w:t>
      </w:r>
      <w:r w:rsidRPr="00FE0D4C">
        <w:rPr>
          <w:b/>
          <w:bCs/>
          <w:sz w:val="24"/>
        </w:rPr>
        <w:t>odpadu</w:t>
      </w:r>
      <w:r w:rsidR="00580BBC">
        <w:rPr>
          <w:b/>
          <w:bCs/>
          <w:sz w:val="24"/>
        </w:rPr>
        <w:t xml:space="preserve"> (S</w:t>
      </w:r>
      <w:r w:rsidR="004D4298">
        <w:rPr>
          <w:b/>
          <w:bCs/>
          <w:sz w:val="24"/>
        </w:rPr>
        <w:t>K</w:t>
      </w:r>
      <w:r w:rsidR="00580BBC">
        <w:rPr>
          <w:b/>
          <w:bCs/>
          <w:sz w:val="24"/>
        </w:rPr>
        <w:t>O)</w:t>
      </w:r>
      <w:r w:rsidR="0090307E">
        <w:rPr>
          <w:b/>
          <w:bCs/>
          <w:sz w:val="24"/>
        </w:rPr>
        <w:t>,</w:t>
      </w:r>
      <w:r w:rsidRPr="00FE0D4C">
        <w:rPr>
          <w:b/>
          <w:bCs/>
          <w:sz w:val="24"/>
        </w:rPr>
        <w:t xml:space="preserve"> a</w:t>
      </w:r>
      <w:r w:rsidR="00FE0D4C">
        <w:rPr>
          <w:b/>
          <w:bCs/>
          <w:sz w:val="24"/>
        </w:rPr>
        <w:t xml:space="preserve"> naopak</w:t>
      </w:r>
      <w:r w:rsidRPr="00FE0D4C">
        <w:rPr>
          <w:b/>
          <w:bCs/>
          <w:sz w:val="24"/>
        </w:rPr>
        <w:t xml:space="preserve"> zvýšení množství </w:t>
      </w:r>
      <w:r w:rsidR="00FE0D4C">
        <w:rPr>
          <w:b/>
          <w:bCs/>
          <w:sz w:val="24"/>
        </w:rPr>
        <w:t>tříděného</w:t>
      </w:r>
      <w:r w:rsidRPr="00FE0D4C">
        <w:rPr>
          <w:b/>
          <w:bCs/>
          <w:sz w:val="24"/>
        </w:rPr>
        <w:t xml:space="preserve"> odpadu</w:t>
      </w:r>
      <w:r w:rsidR="00580BBC">
        <w:rPr>
          <w:b/>
          <w:bCs/>
          <w:sz w:val="24"/>
        </w:rPr>
        <w:t xml:space="preserve"> (TO)</w:t>
      </w:r>
      <w:r w:rsidRPr="00FE0D4C">
        <w:rPr>
          <w:b/>
          <w:bCs/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Toho</w:t>
      </w:r>
      <w:r>
        <w:rPr>
          <w:spacing w:val="-5"/>
          <w:sz w:val="24"/>
        </w:rPr>
        <w:t xml:space="preserve"> </w:t>
      </w:r>
      <w:r>
        <w:rPr>
          <w:sz w:val="24"/>
        </w:rPr>
        <w:t>má</w:t>
      </w:r>
      <w:r>
        <w:rPr>
          <w:spacing w:val="-5"/>
          <w:sz w:val="24"/>
        </w:rPr>
        <w:t xml:space="preserve"> </w:t>
      </w:r>
      <w:r>
        <w:rPr>
          <w:sz w:val="24"/>
        </w:rPr>
        <w:t>být</w:t>
      </w:r>
      <w:r>
        <w:rPr>
          <w:spacing w:val="-4"/>
          <w:sz w:val="24"/>
        </w:rPr>
        <w:t xml:space="preserve"> </w:t>
      </w:r>
      <w:r>
        <w:rPr>
          <w:sz w:val="24"/>
        </w:rPr>
        <w:t>dosaženo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zavedením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finanční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sankce</w:t>
      </w:r>
      <w:r w:rsidR="00FE0D4C">
        <w:rPr>
          <w:b/>
          <w:sz w:val="24"/>
        </w:rPr>
        <w:t xml:space="preserve"> za překročení</w:t>
      </w:r>
      <w:r>
        <w:rPr>
          <w:b/>
          <w:sz w:val="24"/>
        </w:rPr>
        <w:t xml:space="preserve"> „váhového limitu“ v produkci </w:t>
      </w:r>
      <w:r w:rsidR="00580BBC">
        <w:rPr>
          <w:b/>
          <w:sz w:val="24"/>
        </w:rPr>
        <w:t>S</w:t>
      </w:r>
      <w:r w:rsidR="004D4298">
        <w:rPr>
          <w:b/>
          <w:sz w:val="24"/>
        </w:rPr>
        <w:t>K</w:t>
      </w:r>
      <w:r w:rsidR="00580BBC">
        <w:rPr>
          <w:b/>
          <w:sz w:val="24"/>
        </w:rPr>
        <w:t>O</w:t>
      </w:r>
      <w:r>
        <w:rPr>
          <w:b/>
          <w:sz w:val="24"/>
        </w:rPr>
        <w:t xml:space="preserve"> v</w:t>
      </w:r>
      <w:r w:rsidR="004D4298">
        <w:rPr>
          <w:b/>
          <w:sz w:val="24"/>
        </w:rPr>
        <w:t> </w:t>
      </w:r>
      <w:r>
        <w:rPr>
          <w:b/>
          <w:sz w:val="24"/>
        </w:rPr>
        <w:t>přepočtu</w:t>
      </w:r>
      <w:r w:rsidR="004D4298">
        <w:rPr>
          <w:b/>
          <w:sz w:val="24"/>
        </w:rPr>
        <w:t xml:space="preserve"> na 1 obyvatele</w:t>
      </w:r>
      <w:r>
        <w:rPr>
          <w:sz w:val="24"/>
        </w:rPr>
        <w:t xml:space="preserve">. </w:t>
      </w:r>
      <w:r w:rsidR="00FE0D4C">
        <w:rPr>
          <w:sz w:val="24"/>
        </w:rPr>
        <w:t>Konkrétně, v následující tabulce jsou příklad</w:t>
      </w:r>
      <w:r w:rsidR="001676DF">
        <w:rPr>
          <w:sz w:val="24"/>
        </w:rPr>
        <w:t>y</w:t>
      </w:r>
      <w:r w:rsidR="00FE0D4C">
        <w:rPr>
          <w:sz w:val="24"/>
        </w:rPr>
        <w:t xml:space="preserve"> </w:t>
      </w:r>
      <w:r>
        <w:rPr>
          <w:sz w:val="24"/>
        </w:rPr>
        <w:t>výpočt</w:t>
      </w:r>
      <w:r w:rsidR="001676DF">
        <w:rPr>
          <w:sz w:val="24"/>
        </w:rPr>
        <w:t xml:space="preserve">u </w:t>
      </w:r>
      <w:r>
        <w:rPr>
          <w:sz w:val="24"/>
        </w:rPr>
        <w:t xml:space="preserve">poplatku </w:t>
      </w:r>
      <w:r w:rsidRPr="0037635B">
        <w:rPr>
          <w:b/>
          <w:bCs/>
          <w:sz w:val="24"/>
        </w:rPr>
        <w:t>dle</w:t>
      </w:r>
      <w:r w:rsidRPr="0037635B">
        <w:rPr>
          <w:b/>
          <w:bCs/>
          <w:spacing w:val="-1"/>
          <w:sz w:val="24"/>
        </w:rPr>
        <w:t xml:space="preserve"> </w:t>
      </w:r>
      <w:r w:rsidR="0090307E" w:rsidRPr="0037635B">
        <w:rPr>
          <w:b/>
          <w:bCs/>
          <w:sz w:val="24"/>
        </w:rPr>
        <w:t>NZO</w:t>
      </w:r>
      <w:r>
        <w:rPr>
          <w:sz w:val="24"/>
        </w:rPr>
        <w:t>:</w:t>
      </w:r>
    </w:p>
    <w:p w14:paraId="47C24E3E" w14:textId="77777777" w:rsidR="00782620" w:rsidRDefault="00782620">
      <w:pPr>
        <w:pStyle w:val="Zkladntext"/>
        <w:rPr>
          <w:sz w:val="26"/>
        </w:rPr>
      </w:pPr>
    </w:p>
    <w:p w14:paraId="044070B3" w14:textId="77777777" w:rsidR="00782620" w:rsidRDefault="00782620">
      <w:pPr>
        <w:pStyle w:val="Zkladntext"/>
        <w:spacing w:before="7"/>
        <w:rPr>
          <w:sz w:val="36"/>
        </w:rPr>
      </w:pPr>
    </w:p>
    <w:p w14:paraId="37304424" w14:textId="77777777" w:rsidR="00782620" w:rsidRDefault="0079276D">
      <w:pPr>
        <w:pStyle w:val="Nadpis1"/>
        <w:rPr>
          <w:u w:val="none"/>
        </w:rPr>
      </w:pPr>
      <w:r>
        <w:t>Výpočet</w:t>
      </w:r>
      <w:r>
        <w:rPr>
          <w:spacing w:val="-3"/>
        </w:rPr>
        <w:t xml:space="preserve"> </w:t>
      </w:r>
      <w:r>
        <w:t>poplatku</w:t>
      </w:r>
      <w:r>
        <w:rPr>
          <w:spacing w:val="-2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nového</w:t>
      </w:r>
      <w:r>
        <w:rPr>
          <w:spacing w:val="-2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odpadech:</w:t>
      </w:r>
    </w:p>
    <w:p w14:paraId="51B2ECFF" w14:textId="77777777" w:rsidR="00782620" w:rsidRDefault="00782620">
      <w:pPr>
        <w:pStyle w:val="Zkladntext"/>
        <w:spacing w:before="2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552"/>
        <w:gridCol w:w="2552"/>
        <w:gridCol w:w="2689"/>
      </w:tblGrid>
      <w:tr w:rsidR="00782620" w14:paraId="5996C6F4" w14:textId="77777777">
        <w:trPr>
          <w:trHeight w:val="275"/>
        </w:trPr>
        <w:tc>
          <w:tcPr>
            <w:tcW w:w="1272" w:type="dxa"/>
          </w:tcPr>
          <w:p w14:paraId="583ADD42" w14:textId="77777777" w:rsidR="00782620" w:rsidRDefault="0079276D">
            <w:pPr>
              <w:pStyle w:val="TableParagraph"/>
              <w:ind w:left="434" w:right="0"/>
              <w:jc w:val="left"/>
              <w:rPr>
                <w:sz w:val="24"/>
              </w:rPr>
            </w:pPr>
            <w:r>
              <w:rPr>
                <w:sz w:val="24"/>
              </w:rPr>
              <w:t>Rok</w:t>
            </w:r>
          </w:p>
        </w:tc>
        <w:tc>
          <w:tcPr>
            <w:tcW w:w="2552" w:type="dxa"/>
          </w:tcPr>
          <w:p w14:paraId="65471905" w14:textId="77777777" w:rsidR="00782620" w:rsidRDefault="0079276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Limit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obyvatele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</w:p>
        </w:tc>
        <w:tc>
          <w:tcPr>
            <w:tcW w:w="2552" w:type="dxa"/>
          </w:tcPr>
          <w:p w14:paraId="7397D22B" w14:textId="77777777" w:rsidR="00782620" w:rsidRDefault="007927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Poplatek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limitu v Kč</w:t>
            </w:r>
          </w:p>
        </w:tc>
        <w:tc>
          <w:tcPr>
            <w:tcW w:w="2689" w:type="dxa"/>
          </w:tcPr>
          <w:p w14:paraId="2266B768" w14:textId="77777777" w:rsidR="00782620" w:rsidRDefault="0079276D">
            <w:pPr>
              <w:pStyle w:val="TableParagraph"/>
              <w:ind w:left="185" w:right="176"/>
              <w:rPr>
                <w:sz w:val="24"/>
              </w:rPr>
            </w:pPr>
            <w:r>
              <w:rPr>
                <w:sz w:val="24"/>
              </w:rPr>
              <w:t>Poplatek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</w:tc>
      </w:tr>
      <w:tr w:rsidR="00782620" w14:paraId="5B4D86BD" w14:textId="77777777">
        <w:trPr>
          <w:trHeight w:val="275"/>
        </w:trPr>
        <w:tc>
          <w:tcPr>
            <w:tcW w:w="1272" w:type="dxa"/>
          </w:tcPr>
          <w:p w14:paraId="085B64FF" w14:textId="77777777" w:rsidR="00782620" w:rsidRDefault="0079276D">
            <w:pPr>
              <w:pStyle w:val="TableParagraph"/>
              <w:ind w:left="395" w:right="0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552" w:type="dxa"/>
          </w:tcPr>
          <w:p w14:paraId="353E42C2" w14:textId="77777777" w:rsidR="00782620" w:rsidRDefault="007927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552" w:type="dxa"/>
          </w:tcPr>
          <w:p w14:paraId="3093E831" w14:textId="77777777" w:rsidR="00782620" w:rsidRDefault="0079276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689" w:type="dxa"/>
          </w:tcPr>
          <w:p w14:paraId="353F5FDE" w14:textId="77777777" w:rsidR="00782620" w:rsidRDefault="0079276D">
            <w:pPr>
              <w:pStyle w:val="TableParagraph"/>
              <w:ind w:left="183" w:right="176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782620" w14:paraId="702FD3FF" w14:textId="77777777">
        <w:trPr>
          <w:trHeight w:val="275"/>
        </w:trPr>
        <w:tc>
          <w:tcPr>
            <w:tcW w:w="1272" w:type="dxa"/>
          </w:tcPr>
          <w:p w14:paraId="4836D840" w14:textId="77777777" w:rsidR="00782620" w:rsidRDefault="0079276D">
            <w:pPr>
              <w:pStyle w:val="TableParagraph"/>
              <w:ind w:left="395" w:right="0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52" w:type="dxa"/>
          </w:tcPr>
          <w:p w14:paraId="7B12F60C" w14:textId="77777777" w:rsidR="00782620" w:rsidRDefault="007927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2552" w:type="dxa"/>
          </w:tcPr>
          <w:p w14:paraId="217632A8" w14:textId="77777777" w:rsidR="00782620" w:rsidRDefault="0079276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689" w:type="dxa"/>
          </w:tcPr>
          <w:p w14:paraId="4E821A17" w14:textId="77777777" w:rsidR="00782620" w:rsidRDefault="0079276D">
            <w:pPr>
              <w:pStyle w:val="TableParagraph"/>
              <w:ind w:left="183" w:right="176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782620" w14:paraId="7F088928" w14:textId="77777777">
        <w:trPr>
          <w:trHeight w:val="277"/>
        </w:trPr>
        <w:tc>
          <w:tcPr>
            <w:tcW w:w="1272" w:type="dxa"/>
          </w:tcPr>
          <w:p w14:paraId="75E4D033" w14:textId="77777777" w:rsidR="00782620" w:rsidRDefault="0079276D">
            <w:pPr>
              <w:pStyle w:val="TableParagraph"/>
              <w:spacing w:line="258" w:lineRule="exact"/>
              <w:ind w:left="395" w:right="0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552" w:type="dxa"/>
          </w:tcPr>
          <w:p w14:paraId="66142A63" w14:textId="77777777" w:rsidR="00782620" w:rsidRDefault="007927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552" w:type="dxa"/>
          </w:tcPr>
          <w:p w14:paraId="2EAB0D87" w14:textId="77777777" w:rsidR="00782620" w:rsidRDefault="0079276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689" w:type="dxa"/>
          </w:tcPr>
          <w:p w14:paraId="7332CDA8" w14:textId="77777777" w:rsidR="00782620" w:rsidRDefault="0079276D">
            <w:pPr>
              <w:pStyle w:val="TableParagraph"/>
              <w:spacing w:line="258" w:lineRule="exact"/>
              <w:ind w:left="180" w:right="176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</w:tr>
      <w:tr w:rsidR="00782620" w14:paraId="5A29AA6C" w14:textId="77777777">
        <w:trPr>
          <w:trHeight w:val="275"/>
        </w:trPr>
        <w:tc>
          <w:tcPr>
            <w:tcW w:w="1272" w:type="dxa"/>
          </w:tcPr>
          <w:p w14:paraId="0582CFBA" w14:textId="77777777" w:rsidR="00782620" w:rsidRDefault="0079276D">
            <w:pPr>
              <w:pStyle w:val="TableParagraph"/>
              <w:ind w:left="395" w:right="0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552" w:type="dxa"/>
          </w:tcPr>
          <w:p w14:paraId="0667C05B" w14:textId="77777777" w:rsidR="00782620" w:rsidRDefault="007927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552" w:type="dxa"/>
          </w:tcPr>
          <w:p w14:paraId="554B15DC" w14:textId="77777777" w:rsidR="00782620" w:rsidRDefault="0079276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689" w:type="dxa"/>
          </w:tcPr>
          <w:p w14:paraId="3C92789B" w14:textId="77777777" w:rsidR="00782620" w:rsidRDefault="0079276D">
            <w:pPr>
              <w:pStyle w:val="TableParagraph"/>
              <w:ind w:left="180" w:right="176"/>
              <w:rPr>
                <w:sz w:val="24"/>
              </w:rPr>
            </w:pPr>
            <w:r>
              <w:rPr>
                <w:sz w:val="24"/>
              </w:rPr>
              <w:t>1.250</w:t>
            </w:r>
          </w:p>
        </w:tc>
      </w:tr>
      <w:tr w:rsidR="00782620" w14:paraId="17003957" w14:textId="77777777">
        <w:trPr>
          <w:trHeight w:val="275"/>
        </w:trPr>
        <w:tc>
          <w:tcPr>
            <w:tcW w:w="1272" w:type="dxa"/>
          </w:tcPr>
          <w:p w14:paraId="0B7BE274" w14:textId="77777777" w:rsidR="00782620" w:rsidRDefault="0079276D">
            <w:pPr>
              <w:pStyle w:val="TableParagraph"/>
              <w:ind w:left="395" w:right="0"/>
              <w:jc w:val="left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2552" w:type="dxa"/>
          </w:tcPr>
          <w:p w14:paraId="2AAB413A" w14:textId="77777777" w:rsidR="00782620" w:rsidRDefault="007927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552" w:type="dxa"/>
          </w:tcPr>
          <w:p w14:paraId="06F213AF" w14:textId="77777777" w:rsidR="00782620" w:rsidRDefault="0079276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689" w:type="dxa"/>
          </w:tcPr>
          <w:p w14:paraId="0FE9CA3D" w14:textId="77777777" w:rsidR="00782620" w:rsidRDefault="0079276D">
            <w:pPr>
              <w:pStyle w:val="TableParagraph"/>
              <w:ind w:left="180" w:right="176"/>
              <w:rPr>
                <w:sz w:val="24"/>
              </w:rPr>
            </w:pPr>
            <w:r>
              <w:rPr>
                <w:sz w:val="24"/>
              </w:rPr>
              <w:t>1.500</w:t>
            </w:r>
          </w:p>
        </w:tc>
      </w:tr>
      <w:tr w:rsidR="00782620" w14:paraId="2F5C632C" w14:textId="77777777">
        <w:trPr>
          <w:trHeight w:val="275"/>
        </w:trPr>
        <w:tc>
          <w:tcPr>
            <w:tcW w:w="1272" w:type="dxa"/>
          </w:tcPr>
          <w:p w14:paraId="7EA47467" w14:textId="77777777" w:rsidR="00782620" w:rsidRDefault="0079276D">
            <w:pPr>
              <w:pStyle w:val="TableParagraph"/>
              <w:ind w:left="395" w:right="0"/>
              <w:jc w:val="left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2552" w:type="dxa"/>
          </w:tcPr>
          <w:p w14:paraId="06127D4C" w14:textId="77777777" w:rsidR="00782620" w:rsidRDefault="007927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552" w:type="dxa"/>
          </w:tcPr>
          <w:p w14:paraId="0E5D730D" w14:textId="77777777" w:rsidR="00782620" w:rsidRDefault="0079276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2689" w:type="dxa"/>
          </w:tcPr>
          <w:p w14:paraId="3213742B" w14:textId="77777777" w:rsidR="00782620" w:rsidRDefault="0079276D">
            <w:pPr>
              <w:pStyle w:val="TableParagraph"/>
              <w:ind w:left="180" w:right="176"/>
              <w:rPr>
                <w:sz w:val="24"/>
              </w:rPr>
            </w:pPr>
            <w:r>
              <w:rPr>
                <w:sz w:val="24"/>
              </w:rPr>
              <w:t>1.600</w:t>
            </w:r>
          </w:p>
        </w:tc>
      </w:tr>
      <w:tr w:rsidR="00782620" w14:paraId="6E7AF097" w14:textId="77777777">
        <w:trPr>
          <w:trHeight w:val="275"/>
        </w:trPr>
        <w:tc>
          <w:tcPr>
            <w:tcW w:w="1272" w:type="dxa"/>
          </w:tcPr>
          <w:p w14:paraId="065568C1" w14:textId="77777777" w:rsidR="00782620" w:rsidRDefault="0079276D">
            <w:pPr>
              <w:pStyle w:val="TableParagraph"/>
              <w:ind w:left="395" w:right="0"/>
              <w:jc w:val="left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2552" w:type="dxa"/>
          </w:tcPr>
          <w:p w14:paraId="15A05875" w14:textId="77777777" w:rsidR="00782620" w:rsidRDefault="007927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552" w:type="dxa"/>
          </w:tcPr>
          <w:p w14:paraId="436E37A7" w14:textId="77777777" w:rsidR="00782620" w:rsidRDefault="0079276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2689" w:type="dxa"/>
          </w:tcPr>
          <w:p w14:paraId="7659CF84" w14:textId="77777777" w:rsidR="00782620" w:rsidRDefault="0079276D">
            <w:pPr>
              <w:pStyle w:val="TableParagraph"/>
              <w:ind w:left="180" w:right="176"/>
              <w:rPr>
                <w:sz w:val="24"/>
              </w:rPr>
            </w:pPr>
            <w:r>
              <w:rPr>
                <w:sz w:val="24"/>
              </w:rPr>
              <w:t>1.700</w:t>
            </w:r>
          </w:p>
        </w:tc>
      </w:tr>
      <w:tr w:rsidR="00782620" w14:paraId="7159680F" w14:textId="77777777">
        <w:trPr>
          <w:trHeight w:val="275"/>
        </w:trPr>
        <w:tc>
          <w:tcPr>
            <w:tcW w:w="1272" w:type="dxa"/>
          </w:tcPr>
          <w:p w14:paraId="7D6CB196" w14:textId="77777777" w:rsidR="00782620" w:rsidRDefault="0079276D">
            <w:pPr>
              <w:pStyle w:val="TableParagraph"/>
              <w:ind w:left="395" w:right="0"/>
              <w:jc w:val="lef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2552" w:type="dxa"/>
          </w:tcPr>
          <w:p w14:paraId="4DE5B483" w14:textId="77777777" w:rsidR="00782620" w:rsidRDefault="007927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552" w:type="dxa"/>
          </w:tcPr>
          <w:p w14:paraId="004AEA86" w14:textId="77777777" w:rsidR="00782620" w:rsidRDefault="0079276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2689" w:type="dxa"/>
          </w:tcPr>
          <w:p w14:paraId="5513BD7E" w14:textId="77777777" w:rsidR="00782620" w:rsidRDefault="0079276D">
            <w:pPr>
              <w:pStyle w:val="TableParagraph"/>
              <w:ind w:left="180" w:right="176"/>
              <w:rPr>
                <w:sz w:val="24"/>
              </w:rPr>
            </w:pPr>
            <w:r>
              <w:rPr>
                <w:sz w:val="24"/>
              </w:rPr>
              <w:t>1.800</w:t>
            </w:r>
          </w:p>
        </w:tc>
      </w:tr>
      <w:tr w:rsidR="00782620" w14:paraId="2DB8F2F9" w14:textId="77777777">
        <w:trPr>
          <w:trHeight w:val="277"/>
        </w:trPr>
        <w:tc>
          <w:tcPr>
            <w:tcW w:w="1272" w:type="dxa"/>
          </w:tcPr>
          <w:p w14:paraId="0DF9F526" w14:textId="77777777" w:rsidR="00782620" w:rsidRDefault="0079276D">
            <w:pPr>
              <w:pStyle w:val="TableParagraph"/>
              <w:spacing w:line="258" w:lineRule="exact"/>
              <w:ind w:left="395" w:right="0"/>
              <w:jc w:val="left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2552" w:type="dxa"/>
          </w:tcPr>
          <w:p w14:paraId="493E6348" w14:textId="77777777" w:rsidR="00782620" w:rsidRDefault="007927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552" w:type="dxa"/>
          </w:tcPr>
          <w:p w14:paraId="7973AEFF" w14:textId="77777777" w:rsidR="00782620" w:rsidRDefault="0079276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2689" w:type="dxa"/>
          </w:tcPr>
          <w:p w14:paraId="660D77C7" w14:textId="77777777" w:rsidR="00782620" w:rsidRDefault="0079276D">
            <w:pPr>
              <w:pStyle w:val="TableParagraph"/>
              <w:spacing w:line="258" w:lineRule="exact"/>
              <w:ind w:left="180" w:right="176"/>
              <w:rPr>
                <w:sz w:val="24"/>
              </w:rPr>
            </w:pPr>
            <w:r>
              <w:rPr>
                <w:sz w:val="24"/>
              </w:rPr>
              <w:t>1.850</w:t>
            </w:r>
          </w:p>
        </w:tc>
      </w:tr>
    </w:tbl>
    <w:p w14:paraId="2B4E0097" w14:textId="77777777" w:rsidR="00782620" w:rsidRDefault="00782620">
      <w:pPr>
        <w:pStyle w:val="Zkladntext"/>
        <w:rPr>
          <w:b/>
          <w:sz w:val="26"/>
        </w:rPr>
      </w:pPr>
    </w:p>
    <w:p w14:paraId="1F919A2B" w14:textId="426C0A0E" w:rsidR="0090307E" w:rsidRDefault="0090307E">
      <w:pPr>
        <w:spacing w:before="218" w:line="276" w:lineRule="auto"/>
        <w:ind w:left="118" w:right="109"/>
        <w:jc w:val="both"/>
        <w:rPr>
          <w:spacing w:val="17"/>
          <w:sz w:val="24"/>
        </w:rPr>
      </w:pPr>
      <w:r>
        <w:rPr>
          <w:sz w:val="24"/>
        </w:rPr>
        <w:t xml:space="preserve">Je zřejmé, že poplatek </w:t>
      </w:r>
      <w:r w:rsidRPr="00C0185F">
        <w:rPr>
          <w:b/>
          <w:bCs/>
          <w:sz w:val="24"/>
        </w:rPr>
        <w:t>do limitu se zvyšuje mírně</w:t>
      </w:r>
      <w:r>
        <w:rPr>
          <w:sz w:val="24"/>
        </w:rPr>
        <w:t xml:space="preserve">, zato poplatek </w:t>
      </w:r>
      <w:r w:rsidRPr="00C0185F">
        <w:rPr>
          <w:b/>
          <w:bCs/>
          <w:sz w:val="24"/>
        </w:rPr>
        <w:t>nad limit roste velmi „zostra“</w:t>
      </w:r>
      <w:r>
        <w:rPr>
          <w:sz w:val="24"/>
        </w:rPr>
        <w:t xml:space="preserve"> a dále</w:t>
      </w:r>
      <w:r w:rsidRPr="00C0185F">
        <w:rPr>
          <w:sz w:val="24"/>
        </w:rPr>
        <w:t xml:space="preserve">, </w:t>
      </w:r>
      <w:r w:rsidR="0079276D" w:rsidRPr="00C0185F">
        <w:rPr>
          <w:sz w:val="24"/>
        </w:rPr>
        <w:t>zákon</w:t>
      </w:r>
      <w:r w:rsidR="0079276D" w:rsidRPr="00C0185F">
        <w:rPr>
          <w:spacing w:val="1"/>
          <w:sz w:val="24"/>
        </w:rPr>
        <w:t xml:space="preserve"> </w:t>
      </w:r>
      <w:r w:rsidR="0079276D" w:rsidRPr="00C0185F">
        <w:rPr>
          <w:sz w:val="24"/>
        </w:rPr>
        <w:t>postupně</w:t>
      </w:r>
      <w:r w:rsidR="0079276D">
        <w:rPr>
          <w:b/>
          <w:spacing w:val="1"/>
          <w:sz w:val="24"/>
        </w:rPr>
        <w:t xml:space="preserve"> </w:t>
      </w:r>
      <w:r w:rsidR="0079276D">
        <w:rPr>
          <w:b/>
          <w:sz w:val="24"/>
        </w:rPr>
        <w:t>snižuje</w:t>
      </w:r>
      <w:r w:rsidR="0079276D">
        <w:rPr>
          <w:b/>
          <w:spacing w:val="1"/>
          <w:sz w:val="24"/>
        </w:rPr>
        <w:t xml:space="preserve"> </w:t>
      </w:r>
      <w:r w:rsidR="0079276D">
        <w:rPr>
          <w:b/>
          <w:sz w:val="24"/>
        </w:rPr>
        <w:t>limit</w:t>
      </w:r>
      <w:r w:rsidR="0079276D">
        <w:rPr>
          <w:b/>
          <w:spacing w:val="1"/>
          <w:sz w:val="24"/>
        </w:rPr>
        <w:t xml:space="preserve"> </w:t>
      </w:r>
      <w:r w:rsidR="0079276D">
        <w:rPr>
          <w:b/>
          <w:sz w:val="24"/>
        </w:rPr>
        <w:t xml:space="preserve">akceptovatelného množství </w:t>
      </w:r>
      <w:r w:rsidR="00580BBC">
        <w:rPr>
          <w:b/>
          <w:sz w:val="24"/>
        </w:rPr>
        <w:t>S</w:t>
      </w:r>
      <w:r w:rsidR="00C0185F">
        <w:rPr>
          <w:b/>
          <w:sz w:val="24"/>
        </w:rPr>
        <w:t>K</w:t>
      </w:r>
      <w:r w:rsidR="00580BBC">
        <w:rPr>
          <w:b/>
          <w:sz w:val="24"/>
        </w:rPr>
        <w:t>O</w:t>
      </w:r>
      <w:r w:rsidR="0079276D">
        <w:rPr>
          <w:b/>
          <w:sz w:val="24"/>
        </w:rPr>
        <w:t xml:space="preserve"> na obyvatele</w:t>
      </w:r>
      <w:r>
        <w:rPr>
          <w:b/>
          <w:sz w:val="24"/>
        </w:rPr>
        <w:t xml:space="preserve">. </w:t>
      </w:r>
      <w:r w:rsidR="00C0185F">
        <w:rPr>
          <w:sz w:val="24"/>
        </w:rPr>
        <w:t>N</w:t>
      </w:r>
      <w:r>
        <w:rPr>
          <w:sz w:val="24"/>
        </w:rPr>
        <w:t xml:space="preserve">erudovská </w:t>
      </w:r>
      <w:r w:rsidR="0079276D">
        <w:rPr>
          <w:sz w:val="24"/>
        </w:rPr>
        <w:t>úvaha našich legislativců</w:t>
      </w:r>
      <w:r w:rsidR="00C0185F">
        <w:rPr>
          <w:sz w:val="24"/>
        </w:rPr>
        <w:t xml:space="preserve"> je</w:t>
      </w:r>
      <w:r w:rsidR="0079276D">
        <w:rPr>
          <w:spacing w:val="1"/>
          <w:sz w:val="24"/>
        </w:rPr>
        <w:t xml:space="preserve"> </w:t>
      </w:r>
      <w:r w:rsidR="0079276D">
        <w:rPr>
          <w:sz w:val="24"/>
        </w:rPr>
        <w:t>pochopitelná</w:t>
      </w:r>
      <w:r w:rsidR="0037635B">
        <w:rPr>
          <w:spacing w:val="-4"/>
          <w:sz w:val="24"/>
        </w:rPr>
        <w:t xml:space="preserve"> a</w:t>
      </w:r>
      <w:r w:rsidR="001676DF">
        <w:rPr>
          <w:spacing w:val="-4"/>
          <w:sz w:val="24"/>
        </w:rPr>
        <w:t xml:space="preserve"> finančně </w:t>
      </w:r>
      <w:r w:rsidR="00C0185F">
        <w:rPr>
          <w:spacing w:val="-4"/>
          <w:sz w:val="24"/>
        </w:rPr>
        <w:t>citelná</w:t>
      </w:r>
    </w:p>
    <w:p w14:paraId="728BEF36" w14:textId="0BED0D3F" w:rsidR="006D3D2E" w:rsidRPr="00F811CC" w:rsidRDefault="00C0185F">
      <w:pPr>
        <w:spacing w:before="218" w:line="276" w:lineRule="auto"/>
        <w:ind w:left="118" w:right="109"/>
        <w:jc w:val="both"/>
        <w:rPr>
          <w:bCs/>
          <w:spacing w:val="-5"/>
          <w:sz w:val="24"/>
        </w:rPr>
      </w:pPr>
      <w:r w:rsidRPr="00F811CC">
        <w:rPr>
          <w:bCs/>
          <w:sz w:val="24"/>
        </w:rPr>
        <w:t>Dále</w:t>
      </w:r>
      <w:r w:rsidR="0079276D" w:rsidRPr="00F811CC">
        <w:rPr>
          <w:bCs/>
          <w:spacing w:val="10"/>
          <w:sz w:val="24"/>
        </w:rPr>
        <w:t xml:space="preserve"> </w:t>
      </w:r>
      <w:r w:rsidR="0079276D" w:rsidRPr="00F811CC">
        <w:rPr>
          <w:bCs/>
          <w:sz w:val="24"/>
        </w:rPr>
        <w:t>prováděcí</w:t>
      </w:r>
      <w:r w:rsidR="0079276D" w:rsidRPr="00F811CC">
        <w:rPr>
          <w:bCs/>
          <w:spacing w:val="16"/>
          <w:sz w:val="24"/>
        </w:rPr>
        <w:t xml:space="preserve"> </w:t>
      </w:r>
      <w:r w:rsidR="0079276D" w:rsidRPr="00F811CC">
        <w:rPr>
          <w:bCs/>
          <w:sz w:val="24"/>
        </w:rPr>
        <w:t>vyhlášk</w:t>
      </w:r>
      <w:r w:rsidR="00580BBC" w:rsidRPr="00F811CC">
        <w:rPr>
          <w:bCs/>
          <w:sz w:val="24"/>
        </w:rPr>
        <w:t>ou</w:t>
      </w:r>
      <w:r w:rsidR="0079276D" w:rsidRPr="00F811CC">
        <w:rPr>
          <w:bCs/>
          <w:spacing w:val="11"/>
          <w:sz w:val="24"/>
        </w:rPr>
        <w:t xml:space="preserve"> </w:t>
      </w:r>
      <w:r w:rsidR="00580BBC" w:rsidRPr="00F811CC">
        <w:rPr>
          <w:bCs/>
          <w:sz w:val="24"/>
        </w:rPr>
        <w:t>ze srpna</w:t>
      </w:r>
      <w:r w:rsidRPr="00F811CC">
        <w:rPr>
          <w:bCs/>
          <w:spacing w:val="9"/>
          <w:sz w:val="24"/>
        </w:rPr>
        <w:t xml:space="preserve"> </w:t>
      </w:r>
      <w:r w:rsidR="00580BBC" w:rsidRPr="00F811CC">
        <w:rPr>
          <w:bCs/>
          <w:sz w:val="24"/>
        </w:rPr>
        <w:t>byl</w:t>
      </w:r>
      <w:r w:rsidR="00580BBC" w:rsidRPr="00F811CC">
        <w:rPr>
          <w:b/>
          <w:sz w:val="24"/>
        </w:rPr>
        <w:t>y bez náhrady zrušeny</w:t>
      </w:r>
      <w:r w:rsidR="004D4298" w:rsidRPr="00F811CC">
        <w:rPr>
          <w:b/>
          <w:sz w:val="24"/>
        </w:rPr>
        <w:t xml:space="preserve"> platné</w:t>
      </w:r>
      <w:r w:rsidR="00580BBC" w:rsidRPr="00F811CC">
        <w:rPr>
          <w:b/>
          <w:sz w:val="24"/>
        </w:rPr>
        <w:t xml:space="preserve"> smluvní vztahy s odběrateli odpadů</w:t>
      </w:r>
      <w:r w:rsidRPr="00F811CC">
        <w:rPr>
          <w:b/>
          <w:sz w:val="24"/>
        </w:rPr>
        <w:t xml:space="preserve"> (dodavatel svozové služby)</w:t>
      </w:r>
      <w:r w:rsidR="004D4298" w:rsidRPr="00F811CC">
        <w:rPr>
          <w:b/>
          <w:sz w:val="24"/>
        </w:rPr>
        <w:t>.</w:t>
      </w:r>
      <w:r w:rsidR="00580BBC" w:rsidRPr="00F811CC">
        <w:rPr>
          <w:bCs/>
          <w:sz w:val="24"/>
        </w:rPr>
        <w:t xml:space="preserve"> </w:t>
      </w:r>
      <w:r w:rsidRPr="00F811CC">
        <w:rPr>
          <w:bCs/>
          <w:sz w:val="24"/>
        </w:rPr>
        <w:t xml:space="preserve">Z těch </w:t>
      </w:r>
      <w:r w:rsidR="00580BBC" w:rsidRPr="00F811CC">
        <w:rPr>
          <w:bCs/>
          <w:sz w:val="24"/>
        </w:rPr>
        <w:t xml:space="preserve">byl dosud </w:t>
      </w:r>
      <w:r w:rsidR="004D4298" w:rsidRPr="00F811CC">
        <w:rPr>
          <w:bCs/>
          <w:sz w:val="24"/>
        </w:rPr>
        <w:t>stanoven poplatek za likvidaci odpadů v Kounově</w:t>
      </w:r>
      <w:r w:rsidR="0079276D" w:rsidRPr="00F811CC">
        <w:rPr>
          <w:bCs/>
          <w:spacing w:val="-5"/>
          <w:sz w:val="24"/>
        </w:rPr>
        <w:t xml:space="preserve"> </w:t>
      </w:r>
    </w:p>
    <w:p w14:paraId="2027735A" w14:textId="77777777" w:rsidR="006D3D2E" w:rsidRDefault="0079276D">
      <w:pPr>
        <w:spacing w:before="218" w:line="276" w:lineRule="auto"/>
        <w:ind w:left="118" w:right="109"/>
        <w:jc w:val="both"/>
        <w:rPr>
          <w:b/>
          <w:spacing w:val="47"/>
          <w:sz w:val="24"/>
        </w:rPr>
      </w:pPr>
      <w:r>
        <w:rPr>
          <w:b/>
          <w:sz w:val="24"/>
        </w:rPr>
        <w:t>Co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praxi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znamená?</w:t>
      </w:r>
      <w:r>
        <w:rPr>
          <w:b/>
          <w:spacing w:val="47"/>
          <w:sz w:val="24"/>
        </w:rPr>
        <w:t xml:space="preserve"> </w:t>
      </w:r>
    </w:p>
    <w:p w14:paraId="72D1BD4A" w14:textId="77777777" w:rsidR="00DD598B" w:rsidRDefault="006D3D2E" w:rsidP="00DD598B">
      <w:pPr>
        <w:spacing w:before="218" w:line="276" w:lineRule="auto"/>
        <w:ind w:left="118" w:right="109"/>
        <w:jc w:val="both"/>
        <w:rPr>
          <w:sz w:val="24"/>
        </w:rPr>
      </w:pPr>
      <w:r w:rsidRPr="00F811CC">
        <w:rPr>
          <w:bCs/>
          <w:sz w:val="24"/>
        </w:rPr>
        <w:t>K</w:t>
      </w:r>
      <w:r w:rsidR="0079276D" w:rsidRPr="00F811CC">
        <w:rPr>
          <w:bCs/>
          <w:sz w:val="24"/>
        </w:rPr>
        <w:t>aždá</w:t>
      </w:r>
      <w:r w:rsidR="0079276D" w:rsidRPr="00F811CC">
        <w:rPr>
          <w:bCs/>
          <w:spacing w:val="-6"/>
          <w:sz w:val="24"/>
        </w:rPr>
        <w:t xml:space="preserve"> </w:t>
      </w:r>
      <w:r w:rsidR="0079276D" w:rsidRPr="00F811CC">
        <w:rPr>
          <w:bCs/>
          <w:sz w:val="24"/>
        </w:rPr>
        <w:t>obec,</w:t>
      </w:r>
      <w:r w:rsidR="0079276D" w:rsidRPr="00F811CC">
        <w:rPr>
          <w:bCs/>
          <w:spacing w:val="-58"/>
          <w:sz w:val="24"/>
        </w:rPr>
        <w:t xml:space="preserve"> </w:t>
      </w:r>
      <w:r w:rsidR="0079276D" w:rsidRPr="00F811CC">
        <w:rPr>
          <w:bCs/>
          <w:sz w:val="24"/>
        </w:rPr>
        <w:t>která chce v roce 2022 vybírat poplatky za odpady,</w:t>
      </w:r>
      <w:r w:rsidR="0079276D">
        <w:rPr>
          <w:b/>
          <w:sz w:val="24"/>
        </w:rPr>
        <w:t xml:space="preserve"> musí přijmout závaznou vyhlášku a</w:t>
      </w:r>
      <w:r w:rsidR="0079276D">
        <w:rPr>
          <w:b/>
          <w:spacing w:val="1"/>
          <w:sz w:val="24"/>
        </w:rPr>
        <w:t xml:space="preserve"> </w:t>
      </w:r>
      <w:r w:rsidR="0079276D">
        <w:rPr>
          <w:b/>
          <w:sz w:val="24"/>
        </w:rPr>
        <w:t>stanovit</w:t>
      </w:r>
      <w:r w:rsidR="0079276D">
        <w:rPr>
          <w:b/>
          <w:spacing w:val="-9"/>
          <w:sz w:val="24"/>
        </w:rPr>
        <w:t xml:space="preserve"> </w:t>
      </w:r>
      <w:r>
        <w:rPr>
          <w:b/>
          <w:sz w:val="24"/>
        </w:rPr>
        <w:t>poplatky nově</w:t>
      </w:r>
      <w:r w:rsidR="0079276D">
        <w:rPr>
          <w:b/>
          <w:sz w:val="24"/>
        </w:rPr>
        <w:t>.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 xml:space="preserve">Občané obcí spravovaných OÚ Kounov </w:t>
      </w:r>
      <w:r w:rsidR="0079276D">
        <w:rPr>
          <w:sz w:val="24"/>
        </w:rPr>
        <w:t xml:space="preserve">budou </w:t>
      </w:r>
      <w:r w:rsidR="0079276D" w:rsidRPr="006D3D2E">
        <w:rPr>
          <w:b/>
          <w:bCs/>
          <w:sz w:val="24"/>
        </w:rPr>
        <w:t>nově platit odpadovou službu</w:t>
      </w:r>
      <w:r w:rsidR="0079276D">
        <w:rPr>
          <w:sz w:val="24"/>
        </w:rPr>
        <w:t xml:space="preserve"> na základě</w:t>
      </w:r>
      <w:r w:rsidR="0079276D">
        <w:rPr>
          <w:spacing w:val="1"/>
          <w:sz w:val="24"/>
        </w:rPr>
        <w:t xml:space="preserve"> </w:t>
      </w:r>
      <w:r w:rsidR="0079276D" w:rsidRPr="004D4298">
        <w:rPr>
          <w:b/>
          <w:bCs/>
          <w:sz w:val="24"/>
        </w:rPr>
        <w:t>místního</w:t>
      </w:r>
      <w:r w:rsidR="0079276D" w:rsidRPr="004D4298">
        <w:rPr>
          <w:b/>
          <w:bCs/>
          <w:spacing w:val="-1"/>
          <w:sz w:val="24"/>
        </w:rPr>
        <w:t xml:space="preserve"> </w:t>
      </w:r>
      <w:r w:rsidR="0079276D" w:rsidRPr="004D4298">
        <w:rPr>
          <w:b/>
          <w:bCs/>
          <w:sz w:val="24"/>
        </w:rPr>
        <w:t>poplatku</w:t>
      </w:r>
      <w:r w:rsidR="00C0185F">
        <w:rPr>
          <w:sz w:val="24"/>
        </w:rPr>
        <w:t xml:space="preserve"> dle NZO.</w:t>
      </w:r>
    </w:p>
    <w:p w14:paraId="2E959953" w14:textId="5F2D959E" w:rsidR="00C0185F" w:rsidRDefault="00C0185F" w:rsidP="00DD598B">
      <w:pPr>
        <w:spacing w:before="218" w:line="276" w:lineRule="auto"/>
        <w:ind w:left="118" w:right="109"/>
        <w:jc w:val="both"/>
        <w:rPr>
          <w:sz w:val="24"/>
        </w:rPr>
      </w:pPr>
      <w:r>
        <w:rPr>
          <w:sz w:val="24"/>
        </w:rPr>
        <w:t xml:space="preserve">Dále je nutné zajistit s dodavatelem svozové služby nové smluvní </w:t>
      </w:r>
      <w:proofErr w:type="gramStart"/>
      <w:r>
        <w:rPr>
          <w:sz w:val="24"/>
        </w:rPr>
        <w:t>vztahy</w:t>
      </w:r>
      <w:proofErr w:type="gramEnd"/>
      <w:r>
        <w:rPr>
          <w:sz w:val="24"/>
        </w:rPr>
        <w:t xml:space="preserve"> a to dle nových ceníků dodavatele, který bude opět v souladu s</w:t>
      </w:r>
      <w:r w:rsidR="00F811CC">
        <w:rPr>
          <w:sz w:val="24"/>
        </w:rPr>
        <w:t> </w:t>
      </w:r>
      <w:r>
        <w:rPr>
          <w:sz w:val="24"/>
        </w:rPr>
        <w:t>NZO</w:t>
      </w:r>
      <w:r w:rsidR="00F811CC">
        <w:rPr>
          <w:sz w:val="24"/>
        </w:rPr>
        <w:t>.</w:t>
      </w:r>
    </w:p>
    <w:p w14:paraId="517BCF4D" w14:textId="1D71B767" w:rsidR="00F811CC" w:rsidRDefault="00F811CC" w:rsidP="00F811CC">
      <w:pPr>
        <w:spacing w:before="218" w:line="276" w:lineRule="auto"/>
        <w:ind w:right="109"/>
        <w:jc w:val="both"/>
        <w:rPr>
          <w:sz w:val="24"/>
        </w:rPr>
        <w:sectPr w:rsidR="00F811C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180" w:right="1300" w:bottom="280" w:left="1300" w:header="708" w:footer="708" w:gutter="0"/>
          <w:cols w:space="708"/>
        </w:sectPr>
      </w:pPr>
    </w:p>
    <w:p w14:paraId="15CC9BC3" w14:textId="77777777" w:rsidR="00782620" w:rsidRDefault="0079276D">
      <w:pPr>
        <w:pStyle w:val="Nadpis1"/>
        <w:spacing w:before="77"/>
        <w:rPr>
          <w:u w:val="none"/>
        </w:rPr>
      </w:pPr>
      <w:r>
        <w:lastRenderedPageBreak/>
        <w:t>Stávající</w:t>
      </w:r>
      <w:r>
        <w:rPr>
          <w:spacing w:val="-2"/>
        </w:rPr>
        <w:t xml:space="preserve"> </w:t>
      </w:r>
      <w:r>
        <w:t>způsob</w:t>
      </w:r>
      <w:r>
        <w:rPr>
          <w:spacing w:val="-2"/>
        </w:rPr>
        <w:t xml:space="preserve"> </w:t>
      </w:r>
      <w:r>
        <w:t>úhrady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likvidaci</w:t>
      </w:r>
      <w:r>
        <w:rPr>
          <w:spacing w:val="-1"/>
        </w:rPr>
        <w:t xml:space="preserve"> </w:t>
      </w:r>
      <w:r>
        <w:t>komunálního</w:t>
      </w:r>
      <w:r>
        <w:rPr>
          <w:spacing w:val="-2"/>
        </w:rPr>
        <w:t xml:space="preserve"> </w:t>
      </w:r>
      <w:r>
        <w:t>odpadu</w:t>
      </w:r>
      <w:r>
        <w:rPr>
          <w:spacing w:val="3"/>
        </w:rPr>
        <w:t xml:space="preserve"> </w:t>
      </w:r>
      <w:r>
        <w:t>(platnost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31.12.2021)</w:t>
      </w:r>
    </w:p>
    <w:p w14:paraId="658032B2" w14:textId="77777777" w:rsidR="00782620" w:rsidRDefault="00782620">
      <w:pPr>
        <w:pStyle w:val="Zkladntext"/>
        <w:spacing w:before="6"/>
        <w:rPr>
          <w:b/>
          <w:sz w:val="20"/>
        </w:rPr>
      </w:pPr>
    </w:p>
    <w:p w14:paraId="0225D2F9" w14:textId="1303C81B" w:rsidR="00782620" w:rsidRDefault="00A5304C" w:rsidP="00BC043F">
      <w:pPr>
        <w:pStyle w:val="Zkladntext"/>
        <w:spacing w:line="276" w:lineRule="auto"/>
        <w:ind w:left="118" w:right="111"/>
        <w:jc w:val="both"/>
      </w:pPr>
      <w:r>
        <w:t>Byl zajištěn na</w:t>
      </w:r>
      <w:r w:rsidR="0079276D" w:rsidRPr="00DD598B">
        <w:rPr>
          <w:spacing w:val="1"/>
        </w:rPr>
        <w:t xml:space="preserve"> </w:t>
      </w:r>
      <w:r w:rsidR="0079276D" w:rsidRPr="00DD598B">
        <w:t>základě</w:t>
      </w:r>
      <w:r w:rsidR="0079276D" w:rsidRPr="00DD598B">
        <w:rPr>
          <w:spacing w:val="1"/>
        </w:rPr>
        <w:t xml:space="preserve"> </w:t>
      </w:r>
      <w:r w:rsidR="0079276D" w:rsidRPr="00DD598B">
        <w:t>Obecně</w:t>
      </w:r>
      <w:r w:rsidR="0079276D" w:rsidRPr="00DD598B">
        <w:rPr>
          <w:spacing w:val="1"/>
        </w:rPr>
        <w:t xml:space="preserve"> </w:t>
      </w:r>
      <w:r w:rsidR="0079276D" w:rsidRPr="00DD598B">
        <w:t>závazné</w:t>
      </w:r>
      <w:r w:rsidR="0079276D" w:rsidRPr="00DD598B">
        <w:rPr>
          <w:spacing w:val="1"/>
        </w:rPr>
        <w:t xml:space="preserve"> </w:t>
      </w:r>
      <w:r w:rsidR="0079276D" w:rsidRPr="00DD598B">
        <w:t>vyhlášky</w:t>
      </w:r>
      <w:r w:rsidR="0079276D" w:rsidRPr="00DD598B">
        <w:rPr>
          <w:spacing w:val="1"/>
        </w:rPr>
        <w:t xml:space="preserve"> </w:t>
      </w:r>
      <w:r w:rsidR="0079276D" w:rsidRPr="00DD598B">
        <w:t>obce</w:t>
      </w:r>
      <w:r w:rsidR="0079276D" w:rsidRPr="00DD598B">
        <w:rPr>
          <w:spacing w:val="1"/>
        </w:rPr>
        <w:t xml:space="preserve"> </w:t>
      </w:r>
      <w:r w:rsidR="004D4298" w:rsidRPr="00DD598B">
        <w:t>Kounova</w:t>
      </w:r>
      <w:r w:rsidR="0079276D" w:rsidRPr="00DD598B">
        <w:rPr>
          <w:spacing w:val="1"/>
        </w:rPr>
        <w:t xml:space="preserve"> </w:t>
      </w:r>
      <w:r w:rsidR="0079276D" w:rsidRPr="00DD598B">
        <w:t>č.</w:t>
      </w:r>
      <w:r w:rsidR="0079276D" w:rsidRPr="00DD598B">
        <w:rPr>
          <w:spacing w:val="1"/>
        </w:rPr>
        <w:t xml:space="preserve"> </w:t>
      </w:r>
      <w:r w:rsidR="0079276D" w:rsidRPr="00DD598B">
        <w:t>1/20</w:t>
      </w:r>
      <w:r w:rsidR="00BC043F" w:rsidRPr="00DD598B">
        <w:t>19</w:t>
      </w:r>
      <w:r w:rsidR="0079276D" w:rsidRPr="00DD598B">
        <w:t>,</w:t>
      </w:r>
      <w:r w:rsidR="0079276D" w:rsidRPr="00DD598B">
        <w:rPr>
          <w:spacing w:val="1"/>
        </w:rPr>
        <w:t xml:space="preserve"> </w:t>
      </w:r>
      <w:r w:rsidR="00BC043F">
        <w:t>o stanovení systému shromažďování sběru,</w:t>
      </w:r>
      <w:r w:rsidR="00BC043F">
        <w:t xml:space="preserve"> </w:t>
      </w:r>
      <w:r w:rsidR="00BC043F">
        <w:t>přepravy, třídění, využívání a odstraňování komunálních odpadů a nakládání se stavebním</w:t>
      </w:r>
      <w:r w:rsidR="00BC043F">
        <w:t xml:space="preserve"> </w:t>
      </w:r>
      <w:r w:rsidR="00BC043F">
        <w:t>odpadem na území obce Kounov</w:t>
      </w:r>
      <w:r w:rsidR="00F811CC">
        <w:t>.</w:t>
      </w:r>
    </w:p>
    <w:p w14:paraId="7ED8131D" w14:textId="74E3D952" w:rsidR="00F811CC" w:rsidRPr="00F811CC" w:rsidRDefault="00F811CC" w:rsidP="00BC043F">
      <w:pPr>
        <w:pStyle w:val="Zkladntext"/>
        <w:spacing w:line="276" w:lineRule="auto"/>
        <w:ind w:left="118" w:right="111"/>
        <w:jc w:val="both"/>
        <w:rPr>
          <w:b/>
          <w:bCs/>
        </w:rPr>
      </w:pPr>
      <w:r w:rsidRPr="00F811CC">
        <w:rPr>
          <w:b/>
          <w:bCs/>
        </w:rPr>
        <w:t>Celý tento princip byl nuceně zrušen.</w:t>
      </w:r>
    </w:p>
    <w:p w14:paraId="4641AA64" w14:textId="77777777" w:rsidR="00782620" w:rsidRDefault="0079276D">
      <w:pPr>
        <w:pStyle w:val="Nadpis1"/>
        <w:spacing w:before="203"/>
        <w:rPr>
          <w:u w:val="none"/>
        </w:rPr>
      </w:pPr>
      <w:r>
        <w:t>Změna</w:t>
      </w:r>
      <w:r>
        <w:rPr>
          <w:spacing w:val="-1"/>
        </w:rPr>
        <w:t xml:space="preserve"> </w:t>
      </w:r>
      <w:r>
        <w:t>legislativy</w:t>
      </w:r>
      <w:r>
        <w:rPr>
          <w:spacing w:val="-1"/>
        </w:rPr>
        <w:t xml:space="preserve"> </w:t>
      </w:r>
      <w:r>
        <w:t>od 1.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2021:</w:t>
      </w:r>
    </w:p>
    <w:p w14:paraId="60328E6D" w14:textId="77777777" w:rsidR="00782620" w:rsidRDefault="00782620">
      <w:pPr>
        <w:pStyle w:val="Zkladntext"/>
        <w:spacing w:before="9"/>
        <w:rPr>
          <w:b/>
          <w:sz w:val="15"/>
        </w:rPr>
      </w:pPr>
    </w:p>
    <w:p w14:paraId="0E8ECC1C" w14:textId="30A8628C" w:rsidR="00782620" w:rsidRDefault="0079276D" w:rsidP="00DD598B">
      <w:pPr>
        <w:pStyle w:val="Zkladntext"/>
        <w:spacing w:before="90"/>
        <w:ind w:left="118" w:right="96"/>
        <w:jc w:val="both"/>
      </w:pPr>
      <w:r>
        <w:rPr>
          <w:spacing w:val="-1"/>
        </w:rPr>
        <w:t>Podle</w:t>
      </w:r>
      <w:r>
        <w:rPr>
          <w:spacing w:val="-15"/>
        </w:rPr>
        <w:t xml:space="preserve"> </w:t>
      </w:r>
      <w:r>
        <w:rPr>
          <w:spacing w:val="-1"/>
        </w:rPr>
        <w:t>nařízení</w:t>
      </w:r>
      <w:r>
        <w:rPr>
          <w:spacing w:val="-14"/>
        </w:rPr>
        <w:t xml:space="preserve"> </w:t>
      </w:r>
      <w:r>
        <w:t>Ministerstva</w:t>
      </w:r>
      <w:r>
        <w:rPr>
          <w:spacing w:val="-15"/>
        </w:rPr>
        <w:t xml:space="preserve"> </w:t>
      </w:r>
      <w:r>
        <w:t>vnitra</w:t>
      </w:r>
      <w:r>
        <w:rPr>
          <w:spacing w:val="-14"/>
        </w:rPr>
        <w:t xml:space="preserve"> </w:t>
      </w:r>
      <w:r>
        <w:t>ze</w:t>
      </w:r>
      <w:r>
        <w:rPr>
          <w:spacing w:val="-16"/>
        </w:rPr>
        <w:t xml:space="preserve"> </w:t>
      </w:r>
      <w:r>
        <w:t>dne</w:t>
      </w:r>
      <w:r>
        <w:rPr>
          <w:spacing w:val="-14"/>
        </w:rPr>
        <w:t xml:space="preserve"> </w:t>
      </w:r>
      <w:r>
        <w:t>8.</w:t>
      </w:r>
      <w:r>
        <w:rPr>
          <w:spacing w:val="-15"/>
        </w:rPr>
        <w:t xml:space="preserve"> </w:t>
      </w:r>
      <w:r>
        <w:t>8.</w:t>
      </w:r>
      <w:r>
        <w:rPr>
          <w:spacing w:val="-15"/>
        </w:rPr>
        <w:t xml:space="preserve"> </w:t>
      </w:r>
      <w:r>
        <w:t>2021</w:t>
      </w:r>
      <w:r>
        <w:rPr>
          <w:spacing w:val="-15"/>
        </w:rPr>
        <w:t xml:space="preserve"> </w:t>
      </w:r>
      <w:r>
        <w:t>již</w:t>
      </w:r>
      <w:r>
        <w:rPr>
          <w:spacing w:val="-14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2022</w:t>
      </w:r>
      <w:r>
        <w:rPr>
          <w:spacing w:val="-15"/>
        </w:rPr>
        <w:t xml:space="preserve"> </w:t>
      </w:r>
      <w:r>
        <w:t>nebude</w:t>
      </w:r>
      <w:r>
        <w:rPr>
          <w:spacing w:val="-14"/>
        </w:rPr>
        <w:t xml:space="preserve"> </w:t>
      </w:r>
      <w:r w:rsidR="001047F7">
        <w:t>možné provozovat odpady dle původní vyhlášky</w:t>
      </w:r>
      <w:r w:rsidR="00A5304C">
        <w:t>.</w:t>
      </w:r>
      <w:r w:rsidR="001047F7">
        <w:t xml:space="preserve"> </w:t>
      </w:r>
      <w:r w:rsidR="00A5304C">
        <w:rPr>
          <w:b/>
          <w:bCs/>
        </w:rPr>
        <w:t>B</w:t>
      </w:r>
      <w:r w:rsidRPr="001676DF">
        <w:rPr>
          <w:b/>
          <w:bCs/>
        </w:rPr>
        <w:t>ylo by to v rozporu se zákonem.</w:t>
      </w:r>
      <w:r>
        <w:t xml:space="preserve"> Nově</w:t>
      </w:r>
      <w:r w:rsidR="001047F7">
        <w:t xml:space="preserve"> je </w:t>
      </w:r>
      <w:r>
        <w:t>systém úhrady za likvidaci</w:t>
      </w:r>
      <w:r>
        <w:rPr>
          <w:spacing w:val="1"/>
        </w:rPr>
        <w:t xml:space="preserve"> </w:t>
      </w:r>
      <w:r>
        <w:t>komunálního odpadu upraven podle zákona č. 541/2020 Sb., o odpadech, zákona č. 542/2020</w:t>
      </w:r>
      <w:r>
        <w:rPr>
          <w:spacing w:val="1"/>
        </w:rPr>
        <w:t xml:space="preserve"> </w:t>
      </w:r>
      <w:r>
        <w:t>Sb., o výrobcích s ukončenou životností, a zákona č. 543/2020 Sb., kterým se mění některé</w:t>
      </w:r>
      <w:r>
        <w:rPr>
          <w:spacing w:val="1"/>
        </w:rPr>
        <w:t xml:space="preserve"> </w:t>
      </w:r>
      <w:r>
        <w:rPr>
          <w:spacing w:val="-1"/>
        </w:rPr>
        <w:t>zákony</w:t>
      </w:r>
      <w:r>
        <w:rPr>
          <w:spacing w:val="-20"/>
        </w:rP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rPr>
          <w:spacing w:val="-1"/>
        </w:rPr>
        <w:t>souvislosti</w:t>
      </w:r>
      <w:r>
        <w:rPr>
          <w:spacing w:val="-1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přijetím</w:t>
      </w:r>
      <w:r>
        <w:rPr>
          <w:spacing w:val="-12"/>
        </w:rPr>
        <w:t xml:space="preserve"> </w:t>
      </w:r>
      <w:r>
        <w:t>zákona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odpadech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zákona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výrobcích</w:t>
      </w:r>
      <w:r>
        <w:rPr>
          <w:spacing w:val="-12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ukončenou</w:t>
      </w:r>
      <w:r>
        <w:rPr>
          <w:spacing w:val="-11"/>
        </w:rPr>
        <w:t xml:space="preserve"> </w:t>
      </w:r>
      <w:r>
        <w:t>životností</w:t>
      </w:r>
      <w:r>
        <w:rPr>
          <w:spacing w:val="-57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„zákona“)</w:t>
      </w:r>
      <w:r w:rsidR="001676DF">
        <w:t>. S</w:t>
      </w:r>
      <w:r>
        <w:t>oučástí</w:t>
      </w:r>
      <w:r>
        <w:rPr>
          <w:spacing w:val="-1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novela</w:t>
      </w:r>
      <w:r>
        <w:rPr>
          <w:spacing w:val="-1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místních</w:t>
      </w:r>
      <w:r>
        <w:rPr>
          <w:spacing w:val="-1"/>
        </w:rPr>
        <w:t xml:space="preserve"> </w:t>
      </w:r>
      <w:r>
        <w:t>poplatcích.</w:t>
      </w:r>
    </w:p>
    <w:p w14:paraId="4A0E78D5" w14:textId="77777777" w:rsidR="00782620" w:rsidRDefault="00782620">
      <w:pPr>
        <w:pStyle w:val="Zkladntext"/>
        <w:rPr>
          <w:b/>
        </w:rPr>
      </w:pPr>
    </w:p>
    <w:p w14:paraId="283E6EFB" w14:textId="7C263CF1" w:rsidR="00782620" w:rsidRDefault="0079276D">
      <w:pPr>
        <w:pStyle w:val="Zkladntext"/>
        <w:ind w:left="118" w:right="109"/>
        <w:jc w:val="both"/>
        <w:rPr>
          <w:b/>
        </w:rPr>
      </w:pPr>
      <w:r>
        <w:t>Obec může pro své území zavést pouze</w:t>
      </w:r>
      <w:r w:rsidR="001047F7">
        <w:t xml:space="preserve"> úhradu formou </w:t>
      </w:r>
      <w:r>
        <w:t>poplatků. Poplatky jsou ročního charakteru,</w:t>
      </w:r>
      <w:r>
        <w:rPr>
          <w:spacing w:val="1"/>
        </w:rPr>
        <w:t xml:space="preserve"> </w:t>
      </w:r>
      <w:r>
        <w:rPr>
          <w:spacing w:val="-1"/>
        </w:rPr>
        <w:t>tzn.,</w:t>
      </w:r>
      <w:r>
        <w:rPr>
          <w:spacing w:val="-12"/>
        </w:rPr>
        <w:t xml:space="preserve"> </w:t>
      </w:r>
      <w:r>
        <w:rPr>
          <w:spacing w:val="-1"/>
        </w:rPr>
        <w:t>že</w:t>
      </w:r>
      <w:r>
        <w:rPr>
          <w:spacing w:val="-11"/>
        </w:rPr>
        <w:t xml:space="preserve"> </w:t>
      </w:r>
      <w:r>
        <w:t>obec</w:t>
      </w:r>
      <w:r>
        <w:rPr>
          <w:spacing w:val="-11"/>
        </w:rPr>
        <w:t xml:space="preserve"> </w:t>
      </w:r>
      <w:r>
        <w:t>poplatek</w:t>
      </w:r>
      <w:r>
        <w:rPr>
          <w:spacing w:val="-10"/>
        </w:rPr>
        <w:t xml:space="preserve"> </w:t>
      </w:r>
      <w:r w:rsidR="001047F7">
        <w:t>zavádí</w:t>
      </w:r>
      <w:r>
        <w:rPr>
          <w:spacing w:val="-11"/>
        </w:rPr>
        <w:t xml:space="preserve"> </w:t>
      </w:r>
      <w:r>
        <w:t>výhradně</w:t>
      </w:r>
      <w:r>
        <w:rPr>
          <w:spacing w:val="-11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účinností</w:t>
      </w:r>
      <w:r>
        <w:rPr>
          <w:spacing w:val="-9"/>
        </w:rPr>
        <w:t xml:space="preserve"> </w:t>
      </w:r>
      <w:r>
        <w:t>k 1.</w:t>
      </w:r>
      <w:r>
        <w:rPr>
          <w:spacing w:val="-10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Zákon</w:t>
      </w:r>
      <w:r>
        <w:rPr>
          <w:spacing w:val="-10"/>
        </w:rPr>
        <w:t xml:space="preserve"> </w:t>
      </w:r>
      <w:proofErr w:type="gramStart"/>
      <w:r>
        <w:t>uvádí</w:t>
      </w:r>
      <w:r>
        <w:rPr>
          <w:spacing w:val="-57"/>
        </w:rPr>
        <w:t xml:space="preserve"> </w:t>
      </w:r>
      <w:r w:rsidR="001047F7">
        <w:t xml:space="preserve"> </w:t>
      </w:r>
      <w:r>
        <w:t>maximální</w:t>
      </w:r>
      <w:proofErr w:type="gramEnd"/>
      <w:r>
        <w:t xml:space="preserve"> výši sazby</w:t>
      </w:r>
      <w:r w:rsidR="00A5304C">
        <w:t xml:space="preserve"> </w:t>
      </w:r>
      <w:r w:rsidR="00A5304C">
        <w:rPr>
          <w:b/>
        </w:rPr>
        <w:t>která</w:t>
      </w:r>
      <w:r w:rsidR="00A5304C">
        <w:rPr>
          <w:b/>
          <w:spacing w:val="-1"/>
        </w:rPr>
        <w:t xml:space="preserve"> </w:t>
      </w:r>
      <w:r w:rsidR="00A5304C">
        <w:rPr>
          <w:b/>
        </w:rPr>
        <w:t>činí 1200,-</w:t>
      </w:r>
      <w:r w:rsidR="00A5304C">
        <w:rPr>
          <w:b/>
          <w:spacing w:val="-1"/>
        </w:rPr>
        <w:t xml:space="preserve"> </w:t>
      </w:r>
      <w:r w:rsidR="00A5304C">
        <w:rPr>
          <w:b/>
        </w:rPr>
        <w:t>Kč/rok</w:t>
      </w:r>
      <w:r w:rsidR="00A5304C">
        <w:rPr>
          <w:b/>
          <w:spacing w:val="2"/>
        </w:rPr>
        <w:t xml:space="preserve"> </w:t>
      </w:r>
      <w:r w:rsidR="00A5304C">
        <w:rPr>
          <w:b/>
        </w:rPr>
        <w:t>na poplatníka</w:t>
      </w:r>
      <w:r w:rsidR="00A5304C">
        <w:t>.</w:t>
      </w:r>
      <w:r>
        <w:t xml:space="preserve"> </w:t>
      </w:r>
      <w:r w:rsidR="00A5304C">
        <w:t>O</w:t>
      </w:r>
      <w:r>
        <w:t>bec může sazbu stanovit i s ohledem na</w:t>
      </w:r>
      <w:r>
        <w:rPr>
          <w:spacing w:val="1"/>
        </w:rPr>
        <w:t xml:space="preserve"> </w:t>
      </w:r>
      <w:r w:rsidR="00A5304C">
        <w:t>další</w:t>
      </w:r>
      <w:r>
        <w:t xml:space="preserve"> náklady odpadového hospodářství. Obec tak může do poplatku promítnout i</w:t>
      </w:r>
      <w:r>
        <w:rPr>
          <w:spacing w:val="1"/>
        </w:rPr>
        <w:t xml:space="preserve"> </w:t>
      </w:r>
      <w:r>
        <w:t>náklady např. na tříděný odpad.</w:t>
      </w:r>
    </w:p>
    <w:p w14:paraId="7E344BD3" w14:textId="77777777" w:rsidR="00782620" w:rsidRDefault="00782620">
      <w:pPr>
        <w:pStyle w:val="Zkladntext"/>
        <w:spacing w:before="5"/>
        <w:rPr>
          <w:b/>
        </w:rPr>
      </w:pPr>
    </w:p>
    <w:p w14:paraId="374DEA25" w14:textId="5FC2A38B" w:rsidR="00782620" w:rsidRDefault="001676DF">
      <w:pPr>
        <w:pStyle w:val="Nadpis1"/>
        <w:rPr>
          <w:u w:val="none"/>
        </w:rPr>
      </w:pPr>
      <w:r>
        <w:t>Odpady v roce</w:t>
      </w:r>
      <w:r w:rsidR="0079276D">
        <w:rPr>
          <w:spacing w:val="-2"/>
        </w:rPr>
        <w:t xml:space="preserve"> </w:t>
      </w:r>
      <w:r w:rsidR="0079276D">
        <w:t>2022</w:t>
      </w:r>
      <w:r>
        <w:t xml:space="preserve"> v Kounově</w:t>
      </w:r>
    </w:p>
    <w:p w14:paraId="431C5719" w14:textId="77777777" w:rsidR="00782620" w:rsidRDefault="00782620">
      <w:pPr>
        <w:pStyle w:val="Zkladntext"/>
        <w:spacing w:before="5"/>
        <w:rPr>
          <w:b/>
          <w:sz w:val="20"/>
        </w:rPr>
      </w:pPr>
    </w:p>
    <w:p w14:paraId="15EBCF22" w14:textId="4B018696" w:rsidR="00F811CC" w:rsidRDefault="001676DF">
      <w:pPr>
        <w:pStyle w:val="Zkladntext"/>
        <w:ind w:left="118"/>
      </w:pPr>
      <w:r>
        <w:t xml:space="preserve">Výše uvedené </w:t>
      </w:r>
      <w:r w:rsidR="001047F7">
        <w:t>změny</w:t>
      </w:r>
      <w:r>
        <w:t xml:space="preserve"> bylo nutné v posledních měsících zpracovat</w:t>
      </w:r>
      <w:r w:rsidRPr="00F811CC">
        <w:rPr>
          <w:b/>
          <w:bCs/>
        </w:rPr>
        <w:t xml:space="preserve">, získat nově zavedené nabídky od dodavatele Marius </w:t>
      </w:r>
      <w:proofErr w:type="spellStart"/>
      <w:r w:rsidRPr="00F811CC">
        <w:rPr>
          <w:b/>
          <w:bCs/>
        </w:rPr>
        <w:t>Pedersen</w:t>
      </w:r>
      <w:proofErr w:type="spellEnd"/>
      <w:r w:rsidR="00BC043F">
        <w:t xml:space="preserve"> a z nich vybrat takovou, kterou bychom byli schopní akceptovat a dále technicky zabezpečit</w:t>
      </w:r>
      <w:r w:rsidR="00730DAB">
        <w:t xml:space="preserve"> a to od 1. 1. 2022</w:t>
      </w:r>
      <w:r w:rsidR="0079276D">
        <w:t>.</w:t>
      </w:r>
      <w:r w:rsidR="00C002A4">
        <w:t xml:space="preserve"> </w:t>
      </w:r>
    </w:p>
    <w:p w14:paraId="59D61A70" w14:textId="77777777" w:rsidR="00730DAB" w:rsidRDefault="00730DAB">
      <w:pPr>
        <w:pStyle w:val="Zkladntext"/>
        <w:ind w:left="118"/>
      </w:pPr>
    </w:p>
    <w:p w14:paraId="314622C4" w14:textId="3FF5A7ED" w:rsidR="00782620" w:rsidRDefault="00C002A4" w:rsidP="00A5304C">
      <w:pPr>
        <w:pStyle w:val="Zkladntext"/>
        <w:ind w:left="118"/>
      </w:pPr>
      <w:r>
        <w:t xml:space="preserve">Jak již někteří zaregistrovali, na poslední veřejné schůzi ZO obce </w:t>
      </w:r>
      <w:r w:rsidR="00F811CC">
        <w:t>byly přijaty</w:t>
      </w:r>
      <w:r>
        <w:t xml:space="preserve"> nov</w:t>
      </w:r>
      <w:r w:rsidR="00BC043F">
        <w:t>é</w:t>
      </w:r>
      <w:r>
        <w:t xml:space="preserve"> </w:t>
      </w:r>
      <w:r w:rsidRPr="00A5304C">
        <w:rPr>
          <w:b/>
          <w:bCs/>
        </w:rPr>
        <w:t>vyhlášk</w:t>
      </w:r>
      <w:r w:rsidR="00BC043F" w:rsidRPr="00A5304C">
        <w:rPr>
          <w:b/>
          <w:bCs/>
        </w:rPr>
        <w:t xml:space="preserve">y, č. 1/2021 </w:t>
      </w:r>
      <w:r w:rsidRPr="00A5304C">
        <w:rPr>
          <w:b/>
          <w:bCs/>
        </w:rPr>
        <w:t>a</w:t>
      </w:r>
      <w:r w:rsidR="00730DAB" w:rsidRPr="00A5304C">
        <w:rPr>
          <w:b/>
          <w:bCs/>
        </w:rPr>
        <w:t xml:space="preserve"> vyhláškou č.2/2021</w:t>
      </w:r>
      <w:r>
        <w:t xml:space="preserve"> stanovený poplatek pro nás všechny</w:t>
      </w:r>
      <w:r w:rsidR="00A5304C">
        <w:t xml:space="preserve"> –</w:t>
      </w:r>
      <w:r>
        <w:t xml:space="preserve"> </w:t>
      </w:r>
      <w:r w:rsidR="0037635B">
        <w:t>viz přiložená tabulka.</w:t>
      </w:r>
    </w:p>
    <w:p w14:paraId="6A3566C2" w14:textId="1DB40602" w:rsidR="00730DAB" w:rsidRDefault="00730DAB">
      <w:pPr>
        <w:pStyle w:val="Zkladntext"/>
        <w:ind w:left="118"/>
      </w:pPr>
    </w:p>
    <w:p w14:paraId="1E5732ED" w14:textId="494E5645" w:rsidR="00730DAB" w:rsidRPr="00DD598B" w:rsidRDefault="00730DAB">
      <w:pPr>
        <w:pStyle w:val="Zkladntext"/>
        <w:ind w:left="118"/>
        <w:rPr>
          <w:b/>
          <w:bCs/>
          <w:u w:val="single"/>
        </w:rPr>
      </w:pPr>
      <w:r w:rsidRPr="00DD598B">
        <w:rPr>
          <w:b/>
          <w:bCs/>
          <w:u w:val="single"/>
        </w:rPr>
        <w:t>Změna tarifu:</w:t>
      </w:r>
    </w:p>
    <w:p w14:paraId="53681A34" w14:textId="0FD64133" w:rsidR="00C002A4" w:rsidRDefault="00C002A4">
      <w:pPr>
        <w:pStyle w:val="Zkladntext"/>
        <w:ind w:left="118"/>
      </w:pPr>
      <w:r>
        <w:t>Dále jsme vybrali nabídku dodavatele, která upravuje termíny svozů tak, že v zimním období snižuje četnost svozů</w:t>
      </w:r>
      <w:r w:rsidR="00730DAB">
        <w:t xml:space="preserve"> – viz přiložená tabulka.</w:t>
      </w:r>
    </w:p>
    <w:p w14:paraId="2B56430A" w14:textId="72BE54BD" w:rsidR="00C002A4" w:rsidRDefault="00C002A4">
      <w:pPr>
        <w:pStyle w:val="Zkladntext"/>
        <w:ind w:left="118"/>
      </w:pPr>
      <w:r>
        <w:t>Tuto změnu jsme upřednostnili proto, že pokud by byl zachován týdenní svoz, cena by pro obyvatele narostla</w:t>
      </w:r>
      <w:r w:rsidR="00730DAB">
        <w:t xml:space="preserve"> ještě</w:t>
      </w:r>
      <w:r>
        <w:t xml:space="preserve"> </w:t>
      </w:r>
      <w:r w:rsidR="00894BF4">
        <w:t>mnohem více.</w:t>
      </w:r>
    </w:p>
    <w:p w14:paraId="2283A934" w14:textId="2FFEE205" w:rsidR="00894BF4" w:rsidRDefault="00894BF4">
      <w:pPr>
        <w:pStyle w:val="Zkladntext"/>
        <w:ind w:left="118"/>
      </w:pPr>
    </w:p>
    <w:p w14:paraId="6031A126" w14:textId="0386486C" w:rsidR="00894BF4" w:rsidRDefault="00894BF4">
      <w:pPr>
        <w:pStyle w:val="Zkladntext"/>
        <w:ind w:left="118"/>
      </w:pPr>
      <w:r>
        <w:t xml:space="preserve">Žádnému z nás se nelíbí platit více a dostat méně – tj. méně služby. </w:t>
      </w:r>
      <w:r w:rsidR="0037635B">
        <w:t>Takový je ovšem</w:t>
      </w:r>
      <w:r>
        <w:t xml:space="preserve"> zákonný princip</w:t>
      </w:r>
      <w:r w:rsidR="0037635B">
        <w:t xml:space="preserve"> </w:t>
      </w:r>
      <w:r>
        <w:t>– limity, svozy se snižují, ceny rostou</w:t>
      </w:r>
      <w:r w:rsidR="0037635B">
        <w:t xml:space="preserve"> – viz výše.</w:t>
      </w:r>
    </w:p>
    <w:p w14:paraId="5555D86F" w14:textId="595D108F" w:rsidR="00894BF4" w:rsidRDefault="00894BF4">
      <w:pPr>
        <w:pStyle w:val="Zkladntext"/>
        <w:ind w:left="118"/>
      </w:pPr>
    </w:p>
    <w:p w14:paraId="62512FEA" w14:textId="5ECA14CD" w:rsidR="00894BF4" w:rsidRDefault="0037635B">
      <w:pPr>
        <w:pStyle w:val="Zkladntext"/>
        <w:ind w:left="118"/>
      </w:pPr>
      <w:r w:rsidRPr="0037635B">
        <w:rPr>
          <w:b/>
          <w:bCs/>
        </w:rPr>
        <w:t>Prosím</w:t>
      </w:r>
      <w:r w:rsidR="00D83E97">
        <w:rPr>
          <w:b/>
          <w:bCs/>
        </w:rPr>
        <w:t>e</w:t>
      </w:r>
      <w:r w:rsidRPr="0037635B">
        <w:rPr>
          <w:b/>
          <w:bCs/>
        </w:rPr>
        <w:t xml:space="preserve"> Vás</w:t>
      </w:r>
      <w:r>
        <w:rPr>
          <w:b/>
          <w:bCs/>
        </w:rPr>
        <w:t xml:space="preserve"> tímto</w:t>
      </w:r>
      <w:r w:rsidR="00730DAB" w:rsidRPr="0037635B">
        <w:rPr>
          <w:b/>
          <w:bCs/>
        </w:rPr>
        <w:t xml:space="preserve"> o spolupráci.</w:t>
      </w:r>
      <w:r w:rsidR="00894BF4">
        <w:t xml:space="preserve"> V naší obci jsou rozmístěny nádoby na TO, mimo zimní období nádoby na kompostovatelný odpad a SKO tedy můžeme vyprodukovat úplné minimum. </w:t>
      </w:r>
    </w:p>
    <w:p w14:paraId="098CEC32" w14:textId="77777777" w:rsidR="00553441" w:rsidRDefault="00553441">
      <w:pPr>
        <w:pStyle w:val="Zkladntext"/>
        <w:ind w:left="118"/>
      </w:pPr>
    </w:p>
    <w:p w14:paraId="57F7E2A2" w14:textId="3AA69F32" w:rsidR="00A5304C" w:rsidRDefault="00A5304C">
      <w:pPr>
        <w:pStyle w:val="Zkladntext"/>
        <w:ind w:left="118"/>
      </w:pPr>
      <w:r>
        <w:rPr>
          <w:b/>
          <w:bCs/>
        </w:rPr>
        <w:t>Pokud by kdokoliv z Vás narazil při odkládání odpadů na p</w:t>
      </w:r>
      <w:r w:rsidR="0047475C">
        <w:rPr>
          <w:b/>
          <w:bCs/>
        </w:rPr>
        <w:t>řeplněné nádoby</w:t>
      </w:r>
      <w:r w:rsidR="00553441">
        <w:rPr>
          <w:b/>
          <w:bCs/>
        </w:rPr>
        <w:t>, prosím, ozvěte se včas</w:t>
      </w:r>
      <w:r w:rsidR="0047475C">
        <w:rPr>
          <w:b/>
          <w:bCs/>
        </w:rPr>
        <w:t xml:space="preserve"> zastupitel</w:t>
      </w:r>
      <w:r w:rsidR="00553441">
        <w:rPr>
          <w:b/>
          <w:bCs/>
        </w:rPr>
        <w:t>ům,</w:t>
      </w:r>
      <w:r w:rsidR="0047475C">
        <w:rPr>
          <w:b/>
          <w:bCs/>
        </w:rPr>
        <w:t xml:space="preserve"> vedení obce</w:t>
      </w:r>
      <w:r w:rsidR="00553441">
        <w:rPr>
          <w:b/>
          <w:bCs/>
        </w:rPr>
        <w:t>.</w:t>
      </w:r>
    </w:p>
    <w:p w14:paraId="324279F8" w14:textId="5691C543" w:rsidR="0047475C" w:rsidRDefault="00D83E97">
      <w:pPr>
        <w:pStyle w:val="Zkladntext"/>
        <w:ind w:left="118"/>
      </w:pPr>
      <w:r>
        <w:t xml:space="preserve">Na </w:t>
      </w:r>
      <w:r w:rsidR="0047475C">
        <w:t>území obce je míst</w:t>
      </w:r>
      <w:r>
        <w:t xml:space="preserve"> pro ukládání odpadů</w:t>
      </w:r>
      <w:r w:rsidR="0047475C">
        <w:t xml:space="preserve"> více a pokud se nádoby zaplní před svozem, prosím, </w:t>
      </w:r>
      <w:r w:rsidR="00553441">
        <w:t xml:space="preserve">pokuste se </w:t>
      </w:r>
      <w:r w:rsidR="00553441" w:rsidRPr="00553441">
        <w:rPr>
          <w:b/>
          <w:bCs/>
        </w:rPr>
        <w:t>nejprve vyhledat</w:t>
      </w:r>
      <w:r w:rsidR="0047475C" w:rsidRPr="00553441">
        <w:rPr>
          <w:b/>
          <w:bCs/>
        </w:rPr>
        <w:t xml:space="preserve"> jiné místo k</w:t>
      </w:r>
      <w:r w:rsidR="00553441">
        <w:rPr>
          <w:b/>
          <w:bCs/>
        </w:rPr>
        <w:t> </w:t>
      </w:r>
      <w:r w:rsidR="0047475C" w:rsidRPr="00553441">
        <w:rPr>
          <w:b/>
          <w:bCs/>
        </w:rPr>
        <w:t>uložení</w:t>
      </w:r>
      <w:r w:rsidR="00553441">
        <w:rPr>
          <w:b/>
          <w:bCs/>
        </w:rPr>
        <w:t xml:space="preserve"> nebo</w:t>
      </w:r>
      <w:r w:rsidR="00553441" w:rsidRPr="00553441">
        <w:rPr>
          <w:b/>
          <w:bCs/>
        </w:rPr>
        <w:t xml:space="preserve"> domluvit se sousedy odvoz do sběrného dvora automobilem a dejte</w:t>
      </w:r>
      <w:r w:rsidR="00553441">
        <w:rPr>
          <w:b/>
          <w:bCs/>
        </w:rPr>
        <w:t xml:space="preserve"> nám</w:t>
      </w:r>
      <w:r w:rsidR="00553441" w:rsidRPr="00553441">
        <w:rPr>
          <w:b/>
          <w:bCs/>
        </w:rPr>
        <w:t xml:space="preserve"> vědět kde a které místo neplní svůj účel.</w:t>
      </w:r>
    </w:p>
    <w:p w14:paraId="6AB07405" w14:textId="77777777" w:rsidR="00782620" w:rsidRDefault="00782620">
      <w:pPr>
        <w:pStyle w:val="Zkladntext"/>
        <w:spacing w:before="2"/>
      </w:pPr>
    </w:p>
    <w:p w14:paraId="15974414" w14:textId="7479D12F" w:rsidR="00D83E97" w:rsidRDefault="00553441" w:rsidP="00DD598B">
      <w:pPr>
        <w:pStyle w:val="Zkladntext"/>
        <w:spacing w:line="276" w:lineRule="auto"/>
        <w:ind w:left="118" w:right="109"/>
        <w:jc w:val="both"/>
        <w:rPr>
          <w:b/>
        </w:rPr>
      </w:pPr>
      <w:r>
        <w:rPr>
          <w:b/>
        </w:rPr>
        <w:t>Děkujeme</w:t>
      </w:r>
    </w:p>
    <w:p w14:paraId="1DC914EF" w14:textId="600A02CA" w:rsidR="0037635B" w:rsidRPr="00DD598B" w:rsidRDefault="0037635B" w:rsidP="00DD598B">
      <w:pPr>
        <w:pStyle w:val="Zkladntext"/>
        <w:spacing w:line="276" w:lineRule="auto"/>
        <w:ind w:left="118" w:right="109"/>
        <w:jc w:val="both"/>
        <w:rPr>
          <w:b/>
        </w:rPr>
      </w:pPr>
      <w:r>
        <w:rPr>
          <w:b/>
        </w:rPr>
        <w:t>Zastupitelstvo Obce Kounov</w:t>
      </w:r>
    </w:p>
    <w:sectPr w:rsidR="0037635B" w:rsidRPr="00DD598B">
      <w:pgSz w:w="11910" w:h="16840"/>
      <w:pgMar w:top="11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BC40" w14:textId="77777777" w:rsidR="00271B04" w:rsidRDefault="00271B04" w:rsidP="008D52F1">
      <w:r>
        <w:separator/>
      </w:r>
    </w:p>
  </w:endnote>
  <w:endnote w:type="continuationSeparator" w:id="0">
    <w:p w14:paraId="598A53B4" w14:textId="77777777" w:rsidR="00271B04" w:rsidRDefault="00271B04" w:rsidP="008D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FD6C" w14:textId="77777777" w:rsidR="008D52F1" w:rsidRDefault="008D52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3633" w14:textId="77777777" w:rsidR="008D52F1" w:rsidRDefault="008D52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10FF" w14:textId="77777777" w:rsidR="008D52F1" w:rsidRDefault="008D52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0532" w14:textId="77777777" w:rsidR="00271B04" w:rsidRDefault="00271B04" w:rsidP="008D52F1">
      <w:r>
        <w:separator/>
      </w:r>
    </w:p>
  </w:footnote>
  <w:footnote w:type="continuationSeparator" w:id="0">
    <w:p w14:paraId="5F4BFD0D" w14:textId="77777777" w:rsidR="00271B04" w:rsidRDefault="00271B04" w:rsidP="008D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FE04" w14:textId="77777777" w:rsidR="008D52F1" w:rsidRDefault="008D52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3CAD" w14:textId="77777777" w:rsidR="008D52F1" w:rsidRDefault="008D52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5940" w14:textId="77777777" w:rsidR="008D52F1" w:rsidRDefault="008D52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2620"/>
    <w:rsid w:val="001047F7"/>
    <w:rsid w:val="001676DF"/>
    <w:rsid w:val="00271B04"/>
    <w:rsid w:val="0037635B"/>
    <w:rsid w:val="0047475C"/>
    <w:rsid w:val="004D4298"/>
    <w:rsid w:val="00553441"/>
    <w:rsid w:val="00580BBC"/>
    <w:rsid w:val="006D3D2E"/>
    <w:rsid w:val="00730DAB"/>
    <w:rsid w:val="00782620"/>
    <w:rsid w:val="0079276D"/>
    <w:rsid w:val="00894BF4"/>
    <w:rsid w:val="008D52F1"/>
    <w:rsid w:val="0090307E"/>
    <w:rsid w:val="00A5304C"/>
    <w:rsid w:val="00BC043F"/>
    <w:rsid w:val="00C002A4"/>
    <w:rsid w:val="00C0185F"/>
    <w:rsid w:val="00D83E97"/>
    <w:rsid w:val="00DD598B"/>
    <w:rsid w:val="00EC05C2"/>
    <w:rsid w:val="00F811CC"/>
    <w:rsid w:val="00FD5B96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9F6EB"/>
  <w15:docId w15:val="{91818344-5B0C-4AF2-B121-0C105E30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118"/>
      <w:outlineLvl w:val="0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56" w:lineRule="exact"/>
      <w:ind w:left="102" w:right="101"/>
      <w:jc w:val="center"/>
    </w:pPr>
  </w:style>
  <w:style w:type="paragraph" w:styleId="Zhlav">
    <w:name w:val="header"/>
    <w:basedOn w:val="Normln"/>
    <w:link w:val="ZhlavChar"/>
    <w:uiPriority w:val="99"/>
    <w:unhideWhenUsed/>
    <w:rsid w:val="008D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2F1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8D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2F1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640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Dressler, Jan (SI EP R&amp;D NST TD)</cp:lastModifiedBy>
  <cp:revision>9</cp:revision>
  <dcterms:created xsi:type="dcterms:W3CDTF">2021-12-20T15:43:00Z</dcterms:created>
  <dcterms:modified xsi:type="dcterms:W3CDTF">2021-12-22T11:19:00Z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  <property fmtid="{D5CDD505-2E9C-101B-9397-08002B2CF9AE}" pid="5" name="MSIP_Label_a59b6cd5-d141-4a33-8bf1-0ca04484304f_Enabled">
    <vt:lpwstr>true</vt:lpwstr>
  </property>
  <property fmtid="{D5CDD505-2E9C-101B-9397-08002B2CF9AE}" pid="6" name="MSIP_Label_a59b6cd5-d141-4a33-8bf1-0ca04484304f_SetDate">
    <vt:lpwstr>2021-12-22T08:50:31Z</vt:lpwstr>
  </property>
  <property fmtid="{D5CDD505-2E9C-101B-9397-08002B2CF9AE}" pid="7" name="MSIP_Label_a59b6cd5-d141-4a33-8bf1-0ca04484304f_Method">
    <vt:lpwstr>Standard</vt:lpwstr>
  </property>
  <property fmtid="{D5CDD505-2E9C-101B-9397-08002B2CF9AE}" pid="8" name="MSIP_Label_a59b6cd5-d141-4a33-8bf1-0ca04484304f_Name">
    <vt:lpwstr>restricted-default</vt:lpwstr>
  </property>
  <property fmtid="{D5CDD505-2E9C-101B-9397-08002B2CF9AE}" pid="9" name="MSIP_Label_a59b6cd5-d141-4a33-8bf1-0ca04484304f_SiteId">
    <vt:lpwstr>38ae3bcd-9579-4fd4-adda-b42e1495d55a</vt:lpwstr>
  </property>
  <property fmtid="{D5CDD505-2E9C-101B-9397-08002B2CF9AE}" pid="10" name="MSIP_Label_a59b6cd5-d141-4a33-8bf1-0ca04484304f_ActionId">
    <vt:lpwstr>c98e830e-0bcb-4b1a-964c-7f9395ed1566</vt:lpwstr>
  </property>
  <property fmtid="{D5CDD505-2E9C-101B-9397-08002B2CF9AE}" pid="11" name="MSIP_Label_a59b6cd5-d141-4a33-8bf1-0ca04484304f_ContentBits">
    <vt:lpwstr>0</vt:lpwstr>
  </property>
  <property fmtid="{D5CDD505-2E9C-101B-9397-08002B2CF9AE}" pid="12" name="Document_Confidentiality">
    <vt:lpwstr>Restricted</vt:lpwstr>
  </property>
</Properties>
</file>